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F242E" w14:textId="560097C5" w:rsidR="00263758" w:rsidRPr="00056341" w:rsidRDefault="00263758" w:rsidP="002B6FBF">
      <w:pPr>
        <w:jc w:val="center"/>
        <w:rPr>
          <w:b/>
          <w:sz w:val="28"/>
          <w:szCs w:val="24"/>
        </w:rPr>
      </w:pPr>
      <w:r w:rsidRPr="00056341">
        <w:rPr>
          <w:b/>
          <w:sz w:val="28"/>
          <w:szCs w:val="24"/>
        </w:rPr>
        <w:t>O B R A Z L O Ž E NJ E</w:t>
      </w:r>
    </w:p>
    <w:p w14:paraId="509AFCD3" w14:textId="77777777" w:rsidR="00263758" w:rsidRPr="00056341" w:rsidRDefault="00263758" w:rsidP="002B6FBF">
      <w:pPr>
        <w:jc w:val="center"/>
        <w:rPr>
          <w:b/>
          <w:szCs w:val="24"/>
        </w:rPr>
      </w:pPr>
    </w:p>
    <w:p w14:paraId="166B9B76" w14:textId="0D3BF7B8" w:rsidR="00BF4590" w:rsidRPr="00056341" w:rsidRDefault="00BF4590" w:rsidP="002B6FBF">
      <w:pPr>
        <w:jc w:val="center"/>
        <w:rPr>
          <w:b/>
          <w:szCs w:val="24"/>
        </w:rPr>
      </w:pPr>
      <w:r w:rsidRPr="00056341">
        <w:rPr>
          <w:b/>
          <w:szCs w:val="24"/>
        </w:rPr>
        <w:t>GODIŠNJI IZVJEŠTAJ O IZVRŠENJU PRORAČUNA</w:t>
      </w:r>
    </w:p>
    <w:p w14:paraId="3937AC40" w14:textId="2F8FC3C0" w:rsidR="00BF4590" w:rsidRPr="00056341" w:rsidRDefault="00271921" w:rsidP="00BF4590">
      <w:pPr>
        <w:jc w:val="center"/>
        <w:rPr>
          <w:b/>
          <w:szCs w:val="24"/>
        </w:rPr>
      </w:pPr>
      <w:r w:rsidRPr="00056341">
        <w:rPr>
          <w:b/>
          <w:szCs w:val="24"/>
        </w:rPr>
        <w:t>OPĆINE DONJI VIDOVEC ZA 2025</w:t>
      </w:r>
      <w:r w:rsidR="00BF4590" w:rsidRPr="00056341">
        <w:rPr>
          <w:b/>
          <w:szCs w:val="24"/>
        </w:rPr>
        <w:t>. GODINU</w:t>
      </w:r>
    </w:p>
    <w:p w14:paraId="1E70A268" w14:textId="62132487" w:rsidR="00BF4590" w:rsidRPr="00056341" w:rsidRDefault="00BF4590" w:rsidP="00BF4590">
      <w:pPr>
        <w:jc w:val="center"/>
        <w:rPr>
          <w:b/>
          <w:szCs w:val="24"/>
        </w:rPr>
      </w:pPr>
    </w:p>
    <w:p w14:paraId="136D4A74" w14:textId="77777777" w:rsidR="00BF4590" w:rsidRPr="00056341" w:rsidRDefault="00BF4590" w:rsidP="00BF4590">
      <w:pPr>
        <w:jc w:val="center"/>
        <w:rPr>
          <w:b/>
          <w:szCs w:val="24"/>
        </w:rPr>
      </w:pPr>
    </w:p>
    <w:p w14:paraId="027CB685" w14:textId="6880255D" w:rsidR="005F456D" w:rsidRPr="00056341" w:rsidRDefault="005F456D" w:rsidP="003512CC">
      <w:pPr>
        <w:ind w:left="360" w:firstLine="405"/>
        <w:jc w:val="both"/>
        <w:rPr>
          <w:b/>
          <w:bCs/>
          <w:iCs/>
          <w:sz w:val="22"/>
          <w:szCs w:val="22"/>
          <w:lang w:val="hr-HR"/>
        </w:rPr>
      </w:pPr>
      <w:r w:rsidRPr="00056341">
        <w:rPr>
          <w:bCs/>
          <w:iCs/>
          <w:sz w:val="22"/>
          <w:szCs w:val="22"/>
          <w:lang w:val="hr-HR"/>
        </w:rPr>
        <w:t>Sadržaj,</w:t>
      </w:r>
      <w:r w:rsidR="00766895" w:rsidRPr="00056341">
        <w:rPr>
          <w:bCs/>
          <w:iCs/>
          <w:sz w:val="22"/>
          <w:szCs w:val="22"/>
          <w:lang w:val="hr-HR"/>
        </w:rPr>
        <w:t xml:space="preserve"> donošenje i dostava godišnjeg i</w:t>
      </w:r>
      <w:r w:rsidRPr="00056341">
        <w:rPr>
          <w:bCs/>
          <w:iCs/>
          <w:sz w:val="22"/>
          <w:szCs w:val="22"/>
          <w:lang w:val="hr-HR"/>
        </w:rPr>
        <w:t xml:space="preserve">zvještaja o izvršenju proračuna propisan je odredbama članaka </w:t>
      </w:r>
      <w:r w:rsidR="00667899" w:rsidRPr="00056341">
        <w:rPr>
          <w:bCs/>
          <w:iCs/>
          <w:sz w:val="22"/>
          <w:szCs w:val="22"/>
          <w:lang w:val="hr-HR"/>
        </w:rPr>
        <w:t>76. – 91. Zakona o proračunu (</w:t>
      </w:r>
      <w:r w:rsidR="00D600EF" w:rsidRPr="00056341">
        <w:rPr>
          <w:bCs/>
          <w:iCs/>
          <w:sz w:val="22"/>
          <w:szCs w:val="22"/>
          <w:lang w:val="hr-HR"/>
        </w:rPr>
        <w:t>„</w:t>
      </w:r>
      <w:r w:rsidR="00667899" w:rsidRPr="00056341">
        <w:rPr>
          <w:bCs/>
          <w:iCs/>
          <w:sz w:val="22"/>
          <w:szCs w:val="22"/>
          <w:lang w:val="hr-HR"/>
        </w:rPr>
        <w:t>N</w:t>
      </w:r>
      <w:r w:rsidR="00D600EF" w:rsidRPr="00056341">
        <w:rPr>
          <w:bCs/>
          <w:iCs/>
          <w:sz w:val="22"/>
          <w:szCs w:val="22"/>
          <w:lang w:val="hr-HR"/>
        </w:rPr>
        <w:t xml:space="preserve">arodne novine“ broj </w:t>
      </w:r>
      <w:r w:rsidR="00667899" w:rsidRPr="00056341">
        <w:rPr>
          <w:bCs/>
          <w:iCs/>
          <w:sz w:val="22"/>
          <w:szCs w:val="22"/>
          <w:lang w:val="hr-HR"/>
        </w:rPr>
        <w:t>144/21</w:t>
      </w:r>
      <w:r w:rsidRPr="00056341">
        <w:rPr>
          <w:bCs/>
          <w:iCs/>
          <w:sz w:val="22"/>
          <w:szCs w:val="22"/>
          <w:lang w:val="hr-HR"/>
        </w:rPr>
        <w:t>) i Pravilnika o polugodišnjem i godišnjem izvještaju o izvršenju proračuna (</w:t>
      </w:r>
      <w:r w:rsidR="00D600EF" w:rsidRPr="00056341">
        <w:rPr>
          <w:bCs/>
          <w:iCs/>
          <w:sz w:val="22"/>
          <w:szCs w:val="22"/>
          <w:lang w:val="hr-HR"/>
        </w:rPr>
        <w:t>„</w:t>
      </w:r>
      <w:r w:rsidRPr="00056341">
        <w:rPr>
          <w:bCs/>
          <w:iCs/>
          <w:sz w:val="22"/>
          <w:szCs w:val="22"/>
          <w:lang w:val="hr-HR"/>
        </w:rPr>
        <w:t>N</w:t>
      </w:r>
      <w:r w:rsidR="00D600EF" w:rsidRPr="00056341">
        <w:rPr>
          <w:bCs/>
          <w:iCs/>
          <w:sz w:val="22"/>
          <w:szCs w:val="22"/>
          <w:lang w:val="hr-HR"/>
        </w:rPr>
        <w:t xml:space="preserve">arodne novine“ broj </w:t>
      </w:r>
      <w:r w:rsidRPr="00056341">
        <w:rPr>
          <w:bCs/>
          <w:iCs/>
          <w:sz w:val="22"/>
          <w:szCs w:val="22"/>
          <w:lang w:val="hr-HR"/>
        </w:rPr>
        <w:t>24/13</w:t>
      </w:r>
      <w:r w:rsidR="00D600EF" w:rsidRPr="00056341">
        <w:rPr>
          <w:bCs/>
          <w:iCs/>
          <w:sz w:val="22"/>
          <w:szCs w:val="22"/>
          <w:lang w:val="hr-HR"/>
        </w:rPr>
        <w:t>,</w:t>
      </w:r>
      <w:r w:rsidRPr="00056341">
        <w:rPr>
          <w:bCs/>
          <w:iCs/>
          <w:sz w:val="22"/>
          <w:szCs w:val="22"/>
          <w:lang w:val="hr-HR"/>
        </w:rPr>
        <w:t xml:space="preserve"> 102/17</w:t>
      </w:r>
      <w:r w:rsidR="00D600EF" w:rsidRPr="00056341">
        <w:rPr>
          <w:bCs/>
          <w:iCs/>
          <w:sz w:val="22"/>
          <w:szCs w:val="22"/>
          <w:lang w:val="hr-HR"/>
        </w:rPr>
        <w:t>, 01/20 i 147/20</w:t>
      </w:r>
      <w:r w:rsidRPr="00056341">
        <w:rPr>
          <w:bCs/>
          <w:iCs/>
          <w:sz w:val="22"/>
          <w:szCs w:val="22"/>
          <w:lang w:val="hr-HR"/>
        </w:rPr>
        <w:t>). Slijedom navedenog, godišnji izvještaj treba sadržavati:</w:t>
      </w:r>
    </w:p>
    <w:p w14:paraId="0572BF92" w14:textId="77777777" w:rsidR="005F456D" w:rsidRPr="00056341" w:rsidRDefault="005F456D" w:rsidP="005F456D">
      <w:pPr>
        <w:numPr>
          <w:ilvl w:val="0"/>
          <w:numId w:val="1"/>
        </w:numPr>
        <w:jc w:val="both"/>
        <w:rPr>
          <w:bCs/>
          <w:sz w:val="22"/>
          <w:szCs w:val="22"/>
          <w:lang w:val="hr-HR"/>
        </w:rPr>
      </w:pPr>
      <w:r w:rsidRPr="00056341">
        <w:rPr>
          <w:b/>
          <w:bCs/>
          <w:sz w:val="22"/>
          <w:szCs w:val="22"/>
          <w:lang w:val="hr-HR"/>
        </w:rPr>
        <w:t xml:space="preserve">Opći dio proračuna </w:t>
      </w:r>
      <w:r w:rsidRPr="00056341">
        <w:rPr>
          <w:bCs/>
          <w:sz w:val="22"/>
          <w:szCs w:val="22"/>
          <w:lang w:val="hr-HR"/>
        </w:rPr>
        <w:t>koji čini Račun prihoda i rashoda i Račun financiranja na razini odj</w:t>
      </w:r>
      <w:r w:rsidR="001F64AB" w:rsidRPr="00056341">
        <w:rPr>
          <w:bCs/>
          <w:sz w:val="22"/>
          <w:szCs w:val="22"/>
          <w:lang w:val="hr-HR"/>
        </w:rPr>
        <w:t>eljka ekonomske klasifikacije (</w:t>
      </w:r>
      <w:r w:rsidRPr="00056341">
        <w:rPr>
          <w:bCs/>
          <w:sz w:val="22"/>
          <w:szCs w:val="22"/>
          <w:lang w:val="hr-HR"/>
        </w:rPr>
        <w:t>4. razina)</w:t>
      </w:r>
    </w:p>
    <w:p w14:paraId="1E2C00D0" w14:textId="77777777" w:rsidR="005F456D" w:rsidRPr="00056341" w:rsidRDefault="005F456D" w:rsidP="005F456D">
      <w:pPr>
        <w:numPr>
          <w:ilvl w:val="0"/>
          <w:numId w:val="1"/>
        </w:numPr>
        <w:jc w:val="both"/>
        <w:rPr>
          <w:bCs/>
          <w:sz w:val="22"/>
          <w:szCs w:val="22"/>
          <w:lang w:val="hr-HR"/>
        </w:rPr>
      </w:pPr>
      <w:r w:rsidRPr="00056341">
        <w:rPr>
          <w:b/>
          <w:bCs/>
          <w:sz w:val="22"/>
          <w:szCs w:val="22"/>
          <w:lang w:val="hr-HR"/>
        </w:rPr>
        <w:t xml:space="preserve">Posebni dio proračuna </w:t>
      </w:r>
      <w:r w:rsidRPr="00056341">
        <w:rPr>
          <w:bCs/>
          <w:sz w:val="22"/>
          <w:szCs w:val="22"/>
          <w:lang w:val="hr-HR"/>
        </w:rPr>
        <w:t>po organizacijskoj i programskoj klasifikaciji na razini odjeljka ekonomske klasifikacije (4. razina)</w:t>
      </w:r>
    </w:p>
    <w:p w14:paraId="27FD8B28" w14:textId="3A5B1B01" w:rsidR="00A21A03" w:rsidRPr="00056341" w:rsidRDefault="005F456D" w:rsidP="00A21A03">
      <w:pPr>
        <w:numPr>
          <w:ilvl w:val="0"/>
          <w:numId w:val="1"/>
        </w:numPr>
        <w:jc w:val="both"/>
        <w:rPr>
          <w:bCs/>
          <w:sz w:val="22"/>
          <w:szCs w:val="22"/>
          <w:lang w:val="hr-HR"/>
        </w:rPr>
      </w:pPr>
      <w:r w:rsidRPr="00056341">
        <w:rPr>
          <w:b/>
          <w:bCs/>
          <w:sz w:val="22"/>
          <w:szCs w:val="22"/>
          <w:lang w:val="hr-HR"/>
        </w:rPr>
        <w:t>Izvještaj o zaduživanju</w:t>
      </w:r>
    </w:p>
    <w:p w14:paraId="5427D14D" w14:textId="2B0758E1" w:rsidR="00A21A03" w:rsidRPr="00056341" w:rsidRDefault="00A21A03" w:rsidP="00A21A03">
      <w:pPr>
        <w:numPr>
          <w:ilvl w:val="0"/>
          <w:numId w:val="1"/>
        </w:numPr>
        <w:jc w:val="both"/>
        <w:rPr>
          <w:b/>
          <w:sz w:val="22"/>
          <w:szCs w:val="22"/>
          <w:lang w:val="hr-HR"/>
        </w:rPr>
      </w:pPr>
      <w:r w:rsidRPr="00056341">
        <w:rPr>
          <w:b/>
          <w:sz w:val="22"/>
          <w:szCs w:val="22"/>
          <w:lang w:val="hr-HR"/>
        </w:rPr>
        <w:t xml:space="preserve">Izvještaj o nenaplaćenim potraživanjima </w:t>
      </w:r>
    </w:p>
    <w:p w14:paraId="53E97B57" w14:textId="35C458CA" w:rsidR="00A21A03" w:rsidRPr="00056341" w:rsidRDefault="00A21A03" w:rsidP="00A21A03">
      <w:pPr>
        <w:numPr>
          <w:ilvl w:val="0"/>
          <w:numId w:val="1"/>
        </w:numPr>
        <w:jc w:val="both"/>
        <w:rPr>
          <w:b/>
          <w:sz w:val="22"/>
          <w:szCs w:val="22"/>
          <w:lang w:val="hr-HR"/>
        </w:rPr>
      </w:pPr>
      <w:r w:rsidRPr="00056341">
        <w:rPr>
          <w:b/>
          <w:sz w:val="22"/>
          <w:szCs w:val="22"/>
          <w:lang w:val="hr-HR"/>
        </w:rPr>
        <w:t>Izvještaj o neplaćenim obvezama</w:t>
      </w:r>
    </w:p>
    <w:p w14:paraId="291FBE48" w14:textId="77777777" w:rsidR="005F456D" w:rsidRPr="00056341" w:rsidRDefault="005F456D" w:rsidP="005F456D">
      <w:pPr>
        <w:numPr>
          <w:ilvl w:val="0"/>
          <w:numId w:val="1"/>
        </w:numPr>
        <w:jc w:val="both"/>
        <w:rPr>
          <w:b/>
          <w:bCs/>
          <w:sz w:val="22"/>
          <w:szCs w:val="22"/>
          <w:lang w:val="hr-HR"/>
        </w:rPr>
      </w:pPr>
      <w:r w:rsidRPr="00056341">
        <w:rPr>
          <w:b/>
          <w:bCs/>
          <w:sz w:val="22"/>
          <w:szCs w:val="22"/>
          <w:lang w:val="hr-HR"/>
        </w:rPr>
        <w:t>Izvještaj o korištenju proračunske zalihe</w:t>
      </w:r>
    </w:p>
    <w:p w14:paraId="41D39581" w14:textId="77777777" w:rsidR="005F456D" w:rsidRPr="00056341" w:rsidRDefault="005F456D" w:rsidP="005F456D">
      <w:pPr>
        <w:numPr>
          <w:ilvl w:val="0"/>
          <w:numId w:val="1"/>
        </w:numPr>
        <w:jc w:val="both"/>
        <w:rPr>
          <w:bCs/>
          <w:sz w:val="22"/>
          <w:szCs w:val="22"/>
          <w:lang w:val="hr-HR"/>
        </w:rPr>
      </w:pPr>
      <w:r w:rsidRPr="00056341">
        <w:rPr>
          <w:b/>
          <w:bCs/>
          <w:sz w:val="22"/>
          <w:szCs w:val="22"/>
          <w:lang w:val="hr-HR"/>
        </w:rPr>
        <w:t>Izvještaj o danim jamstvima i izdacima po jamstvima</w:t>
      </w:r>
    </w:p>
    <w:p w14:paraId="4745860F" w14:textId="12A46FF8" w:rsidR="005F456D" w:rsidRPr="00056341" w:rsidRDefault="005F456D" w:rsidP="009E6201">
      <w:pPr>
        <w:numPr>
          <w:ilvl w:val="0"/>
          <w:numId w:val="1"/>
        </w:numPr>
        <w:jc w:val="both"/>
        <w:rPr>
          <w:bCs/>
          <w:sz w:val="22"/>
          <w:szCs w:val="22"/>
          <w:lang w:val="hr-HR"/>
        </w:rPr>
      </w:pPr>
      <w:r w:rsidRPr="00056341">
        <w:rPr>
          <w:b/>
          <w:bCs/>
          <w:sz w:val="22"/>
          <w:szCs w:val="22"/>
          <w:lang w:val="hr-HR"/>
        </w:rPr>
        <w:t xml:space="preserve">Obrazloženje </w:t>
      </w:r>
      <w:r w:rsidRPr="00056341">
        <w:rPr>
          <w:bCs/>
          <w:sz w:val="22"/>
          <w:szCs w:val="22"/>
          <w:lang w:val="hr-HR"/>
        </w:rPr>
        <w:t>ostvarenja prihoda i primitaka, te realizacije rashoda i izdataka</w:t>
      </w:r>
    </w:p>
    <w:p w14:paraId="5134CE68" w14:textId="4949E050" w:rsidR="00544DBB" w:rsidRPr="00056341" w:rsidRDefault="00544DBB" w:rsidP="005F456D">
      <w:pPr>
        <w:jc w:val="both"/>
        <w:rPr>
          <w:bCs/>
          <w:sz w:val="22"/>
          <w:szCs w:val="22"/>
          <w:lang w:val="hr-HR"/>
        </w:rPr>
      </w:pPr>
    </w:p>
    <w:p w14:paraId="322F3EEC" w14:textId="77777777" w:rsidR="00D80202" w:rsidRPr="00056341" w:rsidRDefault="00D80202" w:rsidP="005F456D">
      <w:pPr>
        <w:jc w:val="both"/>
        <w:rPr>
          <w:bCs/>
          <w:sz w:val="22"/>
          <w:szCs w:val="22"/>
          <w:lang w:val="hr-HR"/>
        </w:rPr>
      </w:pPr>
    </w:p>
    <w:p w14:paraId="71DF4744" w14:textId="77777777" w:rsidR="005F456D" w:rsidRPr="00056341" w:rsidRDefault="005F456D" w:rsidP="005F456D">
      <w:pPr>
        <w:pStyle w:val="Odlomakpopisa"/>
        <w:numPr>
          <w:ilvl w:val="0"/>
          <w:numId w:val="2"/>
        </w:numPr>
        <w:jc w:val="both"/>
        <w:rPr>
          <w:b/>
          <w:bCs/>
          <w:sz w:val="22"/>
          <w:szCs w:val="22"/>
          <w:lang w:val="hr-HR"/>
        </w:rPr>
      </w:pPr>
      <w:r w:rsidRPr="00056341">
        <w:rPr>
          <w:b/>
          <w:bCs/>
          <w:sz w:val="22"/>
          <w:szCs w:val="22"/>
          <w:lang w:val="hr-HR"/>
        </w:rPr>
        <w:t>OPĆI DIO PRORAČUNA</w:t>
      </w:r>
    </w:p>
    <w:p w14:paraId="1DBDF397" w14:textId="0B864D02" w:rsidR="005F456D" w:rsidRPr="00056341" w:rsidRDefault="005F456D" w:rsidP="005F456D">
      <w:pPr>
        <w:ind w:left="675"/>
        <w:jc w:val="both"/>
        <w:rPr>
          <w:bCs/>
          <w:sz w:val="22"/>
          <w:szCs w:val="22"/>
          <w:lang w:val="hr-HR"/>
        </w:rPr>
      </w:pPr>
      <w:r w:rsidRPr="00056341">
        <w:rPr>
          <w:bCs/>
          <w:sz w:val="22"/>
          <w:szCs w:val="22"/>
          <w:lang w:val="hr-HR"/>
        </w:rPr>
        <w:t xml:space="preserve">Sukladno zakonskoj regulativi, podaci o općem dijelu proračuna sadrže zbirni pregled prihoda i rashoda Općine </w:t>
      </w:r>
      <w:r w:rsidR="008130DB" w:rsidRPr="00056341">
        <w:rPr>
          <w:bCs/>
          <w:sz w:val="22"/>
          <w:szCs w:val="22"/>
          <w:lang w:val="hr-HR"/>
        </w:rPr>
        <w:t xml:space="preserve">Donji Vidovec. </w:t>
      </w:r>
    </w:p>
    <w:p w14:paraId="1B36B350" w14:textId="44348B8B" w:rsidR="005F456D" w:rsidRPr="00056341" w:rsidRDefault="005F456D" w:rsidP="005F456D">
      <w:pPr>
        <w:pStyle w:val="Odlomakpopisa"/>
        <w:ind w:left="675"/>
        <w:jc w:val="both"/>
        <w:rPr>
          <w:sz w:val="22"/>
          <w:szCs w:val="22"/>
          <w:lang w:val="hr-HR"/>
        </w:rPr>
      </w:pPr>
      <w:r w:rsidRPr="00056341">
        <w:rPr>
          <w:bCs/>
          <w:sz w:val="22"/>
          <w:szCs w:val="22"/>
          <w:lang w:val="hr-HR"/>
        </w:rPr>
        <w:t xml:space="preserve">Iz sažetka </w:t>
      </w:r>
      <w:r w:rsidRPr="00056341">
        <w:rPr>
          <w:b/>
          <w:bCs/>
          <w:sz w:val="22"/>
          <w:szCs w:val="22"/>
          <w:lang w:val="hr-HR"/>
        </w:rPr>
        <w:t xml:space="preserve">Računa prihoda i rashoda </w:t>
      </w:r>
      <w:r w:rsidRPr="00056341">
        <w:rPr>
          <w:bCs/>
          <w:sz w:val="22"/>
          <w:szCs w:val="22"/>
          <w:lang w:val="hr-HR"/>
        </w:rPr>
        <w:t xml:space="preserve">vidljivo je da su u izvještajnom razdoblju ostvareni prihodi i primici od </w:t>
      </w:r>
      <w:r w:rsidR="001E4569" w:rsidRPr="00056341">
        <w:rPr>
          <w:b/>
          <w:bCs/>
          <w:sz w:val="22"/>
          <w:szCs w:val="22"/>
          <w:lang w:val="hr-HR"/>
        </w:rPr>
        <w:t xml:space="preserve">1.120.361,09 </w:t>
      </w:r>
      <w:r w:rsidR="00E165D0" w:rsidRPr="00056341">
        <w:rPr>
          <w:b/>
          <w:bCs/>
          <w:sz w:val="22"/>
          <w:szCs w:val="22"/>
          <w:lang w:val="hr-HR"/>
        </w:rPr>
        <w:t>€</w:t>
      </w:r>
      <w:r w:rsidRPr="00056341">
        <w:rPr>
          <w:bCs/>
          <w:sz w:val="22"/>
          <w:szCs w:val="22"/>
          <w:lang w:val="hr-HR"/>
        </w:rPr>
        <w:t xml:space="preserve"> i realizirani rashodi i izdaci u visini </w:t>
      </w:r>
      <w:r w:rsidR="001E4569" w:rsidRPr="00056341">
        <w:rPr>
          <w:b/>
          <w:bCs/>
          <w:sz w:val="22"/>
          <w:szCs w:val="22"/>
          <w:lang w:val="hr-HR"/>
        </w:rPr>
        <w:t>1.392.544,33</w:t>
      </w:r>
      <w:r w:rsidR="00E165D0" w:rsidRPr="00056341">
        <w:rPr>
          <w:b/>
          <w:bCs/>
          <w:sz w:val="22"/>
          <w:szCs w:val="22"/>
          <w:lang w:val="hr-HR"/>
        </w:rPr>
        <w:t>€</w:t>
      </w:r>
      <w:r w:rsidRPr="00056341">
        <w:rPr>
          <w:b/>
          <w:bCs/>
          <w:sz w:val="22"/>
          <w:szCs w:val="22"/>
          <w:lang w:val="hr-HR"/>
        </w:rPr>
        <w:t xml:space="preserve"> </w:t>
      </w:r>
      <w:r w:rsidRPr="00056341">
        <w:rPr>
          <w:bCs/>
          <w:sz w:val="22"/>
          <w:szCs w:val="22"/>
          <w:lang w:val="hr-HR"/>
        </w:rPr>
        <w:t xml:space="preserve">te je pribrojen višak prihoda iz prethodne godine od </w:t>
      </w:r>
      <w:r w:rsidR="001E4569" w:rsidRPr="00056341">
        <w:rPr>
          <w:b/>
          <w:bCs/>
          <w:sz w:val="22"/>
          <w:szCs w:val="22"/>
          <w:lang w:val="hr-HR"/>
        </w:rPr>
        <w:t>386.297,06</w:t>
      </w:r>
      <w:r w:rsidR="00E165D0" w:rsidRPr="00056341">
        <w:rPr>
          <w:b/>
          <w:bCs/>
          <w:sz w:val="22"/>
          <w:szCs w:val="22"/>
          <w:lang w:val="hr-HR"/>
        </w:rPr>
        <w:t>€</w:t>
      </w:r>
      <w:r w:rsidRPr="00056341">
        <w:rPr>
          <w:bCs/>
          <w:sz w:val="22"/>
          <w:szCs w:val="22"/>
          <w:lang w:val="hr-HR"/>
        </w:rPr>
        <w:t xml:space="preserve"> pa je rezultat na kraju izvještajnog razdoblja </w:t>
      </w:r>
      <w:r w:rsidR="00E94348" w:rsidRPr="00056341">
        <w:rPr>
          <w:b/>
          <w:bCs/>
          <w:sz w:val="22"/>
          <w:szCs w:val="22"/>
          <w:lang w:val="hr-HR"/>
        </w:rPr>
        <w:t>pozi</w:t>
      </w:r>
      <w:r w:rsidR="00E1419D" w:rsidRPr="00056341">
        <w:rPr>
          <w:b/>
          <w:bCs/>
          <w:sz w:val="22"/>
          <w:szCs w:val="22"/>
          <w:lang w:val="hr-HR"/>
        </w:rPr>
        <w:t>tiva</w:t>
      </w:r>
      <w:r w:rsidR="00171195" w:rsidRPr="00056341">
        <w:rPr>
          <w:b/>
          <w:bCs/>
          <w:sz w:val="22"/>
          <w:szCs w:val="22"/>
          <w:lang w:val="hr-HR"/>
        </w:rPr>
        <w:t>n</w:t>
      </w:r>
      <w:r w:rsidRPr="00056341">
        <w:rPr>
          <w:b/>
          <w:bCs/>
          <w:sz w:val="22"/>
          <w:szCs w:val="22"/>
          <w:lang w:val="hr-HR"/>
        </w:rPr>
        <w:t xml:space="preserve"> i iznosi </w:t>
      </w:r>
      <w:r w:rsidR="001E4569" w:rsidRPr="00056341">
        <w:rPr>
          <w:b/>
          <w:bCs/>
          <w:sz w:val="22"/>
          <w:szCs w:val="22"/>
          <w:lang w:val="hr-HR"/>
        </w:rPr>
        <w:t xml:space="preserve">114.113,82 </w:t>
      </w:r>
      <w:r w:rsidR="00E165D0" w:rsidRPr="00056341">
        <w:rPr>
          <w:b/>
          <w:bCs/>
          <w:sz w:val="22"/>
          <w:szCs w:val="22"/>
          <w:lang w:val="hr-HR"/>
        </w:rPr>
        <w:t>€.</w:t>
      </w:r>
    </w:p>
    <w:p w14:paraId="1C89B42B" w14:textId="62CDFDD5" w:rsidR="005F456D" w:rsidRPr="00056341" w:rsidRDefault="005F456D" w:rsidP="005F456D">
      <w:pPr>
        <w:pStyle w:val="Odlomakpopisa"/>
        <w:ind w:left="675"/>
        <w:jc w:val="both"/>
        <w:rPr>
          <w:bCs/>
          <w:sz w:val="22"/>
          <w:szCs w:val="22"/>
          <w:lang w:val="hr-HR"/>
        </w:rPr>
      </w:pPr>
      <w:r w:rsidRPr="00056341">
        <w:rPr>
          <w:bCs/>
          <w:sz w:val="22"/>
          <w:szCs w:val="22"/>
          <w:lang w:val="hr-HR"/>
        </w:rPr>
        <w:t>Ukupni prihodi i rashodi izvještajnog razdoblja navedeni su u A. Računu prihoda i rashoda, dok su u B. Računu financiranja navedeni primici i izdaci, sve do zakonom propisane četvrte razine računskog plana.</w:t>
      </w:r>
    </w:p>
    <w:p w14:paraId="69D1A09F" w14:textId="39C9D5A2" w:rsidR="005F456D" w:rsidRPr="00056341" w:rsidRDefault="00C879A3" w:rsidP="005F456D">
      <w:pPr>
        <w:pStyle w:val="Odlomakpopisa"/>
        <w:ind w:left="675"/>
        <w:jc w:val="both"/>
        <w:rPr>
          <w:bCs/>
          <w:sz w:val="22"/>
          <w:szCs w:val="22"/>
          <w:lang w:val="hr-HR"/>
        </w:rPr>
      </w:pPr>
      <w:r w:rsidRPr="00056341">
        <w:rPr>
          <w:sz w:val="22"/>
          <w:szCs w:val="22"/>
          <w:lang w:val="hr-HR"/>
        </w:rPr>
        <w:t>Sukladnu</w:t>
      </w:r>
      <w:r w:rsidR="005F456D" w:rsidRPr="00056341">
        <w:rPr>
          <w:sz w:val="22"/>
          <w:szCs w:val="22"/>
          <w:lang w:val="hr-HR"/>
        </w:rPr>
        <w:t xml:space="preserve"> Pravilniku, </w:t>
      </w:r>
      <w:r w:rsidR="005F456D" w:rsidRPr="00056341">
        <w:rPr>
          <w:b/>
          <w:sz w:val="22"/>
          <w:szCs w:val="22"/>
          <w:lang w:val="hr-HR"/>
        </w:rPr>
        <w:t xml:space="preserve">Račun prihoda i rashoda </w:t>
      </w:r>
      <w:r w:rsidR="005F456D" w:rsidRPr="00056341">
        <w:rPr>
          <w:sz w:val="22"/>
          <w:szCs w:val="22"/>
          <w:lang w:val="hr-HR"/>
        </w:rPr>
        <w:t>sa</w:t>
      </w:r>
      <w:r w:rsidR="007E708A" w:rsidRPr="00056341">
        <w:rPr>
          <w:sz w:val="22"/>
          <w:szCs w:val="22"/>
          <w:lang w:val="hr-HR"/>
        </w:rPr>
        <w:t xml:space="preserve">drži podatke o izvršenju za </w:t>
      </w:r>
      <w:r w:rsidR="00E1419D" w:rsidRPr="00056341">
        <w:rPr>
          <w:sz w:val="22"/>
          <w:szCs w:val="22"/>
          <w:lang w:val="hr-HR"/>
        </w:rPr>
        <w:t>polu</w:t>
      </w:r>
      <w:r w:rsidR="005F456D" w:rsidRPr="00056341">
        <w:rPr>
          <w:sz w:val="22"/>
          <w:szCs w:val="22"/>
          <w:lang w:val="hr-HR"/>
        </w:rPr>
        <w:t>godiš</w:t>
      </w:r>
      <w:r w:rsidR="00075401" w:rsidRPr="00056341">
        <w:rPr>
          <w:sz w:val="22"/>
          <w:szCs w:val="22"/>
          <w:lang w:val="hr-HR"/>
        </w:rPr>
        <w:t xml:space="preserve">nje razdoblje prethodne godine </w:t>
      </w:r>
      <w:r w:rsidR="0004345D" w:rsidRPr="00056341">
        <w:rPr>
          <w:sz w:val="22"/>
          <w:szCs w:val="22"/>
          <w:lang w:val="hr-HR"/>
        </w:rPr>
        <w:t>(do četvrte razine)</w:t>
      </w:r>
      <w:r w:rsidR="005F456D" w:rsidRPr="00056341">
        <w:rPr>
          <w:sz w:val="22"/>
          <w:szCs w:val="22"/>
          <w:lang w:val="hr-HR"/>
        </w:rPr>
        <w:t xml:space="preserve"> u općem se dijelu proračuna daju podaci o izvršenju za isto izvješta</w:t>
      </w:r>
      <w:r w:rsidR="0004345D" w:rsidRPr="00056341">
        <w:rPr>
          <w:sz w:val="22"/>
          <w:szCs w:val="22"/>
          <w:lang w:val="hr-HR"/>
        </w:rPr>
        <w:t xml:space="preserve">jno razdoblje prethodne godine </w:t>
      </w:r>
      <w:r w:rsidR="005F456D" w:rsidRPr="00056341">
        <w:rPr>
          <w:sz w:val="22"/>
          <w:szCs w:val="22"/>
          <w:lang w:val="hr-HR"/>
        </w:rPr>
        <w:t>(do četvrte razine),</w:t>
      </w:r>
      <w:r w:rsidR="0004345D" w:rsidRPr="00056341">
        <w:rPr>
          <w:sz w:val="22"/>
          <w:szCs w:val="22"/>
          <w:lang w:val="hr-HR"/>
        </w:rPr>
        <w:t xml:space="preserve"> podatke „izvornog plana“</w:t>
      </w:r>
      <w:r w:rsidR="005F456D" w:rsidRPr="00056341">
        <w:rPr>
          <w:sz w:val="22"/>
          <w:szCs w:val="22"/>
          <w:lang w:val="hr-HR"/>
        </w:rPr>
        <w:t xml:space="preserve"> (do treće propisane razine donošenje plana),</w:t>
      </w:r>
      <w:r w:rsidR="0004345D" w:rsidRPr="00056341">
        <w:rPr>
          <w:sz w:val="22"/>
          <w:szCs w:val="22"/>
          <w:lang w:val="hr-HR"/>
        </w:rPr>
        <w:t xml:space="preserve"> te podatke izvršenja za </w:t>
      </w:r>
      <w:r w:rsidR="00E1419D" w:rsidRPr="00056341">
        <w:rPr>
          <w:sz w:val="22"/>
          <w:szCs w:val="22"/>
          <w:lang w:val="hr-HR"/>
        </w:rPr>
        <w:t xml:space="preserve">polugodište prošle </w:t>
      </w:r>
      <w:r w:rsidR="005F456D" w:rsidRPr="00056341">
        <w:rPr>
          <w:sz w:val="22"/>
          <w:szCs w:val="22"/>
          <w:lang w:val="hr-HR"/>
        </w:rPr>
        <w:t>proračunsk</w:t>
      </w:r>
      <w:r w:rsidR="00E1419D" w:rsidRPr="00056341">
        <w:rPr>
          <w:sz w:val="22"/>
          <w:szCs w:val="22"/>
          <w:lang w:val="hr-HR"/>
        </w:rPr>
        <w:t>e</w:t>
      </w:r>
      <w:r w:rsidR="005F456D" w:rsidRPr="00056341">
        <w:rPr>
          <w:sz w:val="22"/>
          <w:szCs w:val="22"/>
          <w:lang w:val="hr-HR"/>
        </w:rPr>
        <w:t xml:space="preserve"> godin</w:t>
      </w:r>
      <w:r w:rsidR="00E1419D" w:rsidRPr="00056341">
        <w:rPr>
          <w:sz w:val="22"/>
          <w:szCs w:val="22"/>
          <w:lang w:val="hr-HR"/>
        </w:rPr>
        <w:t>e</w:t>
      </w:r>
      <w:r w:rsidR="005F456D" w:rsidRPr="00056341">
        <w:rPr>
          <w:sz w:val="22"/>
          <w:szCs w:val="22"/>
          <w:lang w:val="hr-HR"/>
        </w:rPr>
        <w:t xml:space="preserve"> (na četvrtoj razini računskog plana proračuna). Uz navedene podatke daju se i indeksi izvršenja u odnosu na izvještajno razdoblje prethodne godine i u odnosu na plan za tekuću proračunsku godinu. Podaci prihoda i rashoda se prikazuju prema ekonomskoj klasifikaciji i prema izvorima fi</w:t>
      </w:r>
      <w:r w:rsidR="001D0A0B" w:rsidRPr="00056341">
        <w:rPr>
          <w:sz w:val="22"/>
          <w:szCs w:val="22"/>
          <w:lang w:val="hr-HR"/>
        </w:rPr>
        <w:t>nanciranja</w:t>
      </w:r>
      <w:r w:rsidR="005F456D" w:rsidRPr="00056341">
        <w:rPr>
          <w:sz w:val="22"/>
          <w:szCs w:val="22"/>
          <w:lang w:val="hr-HR"/>
        </w:rPr>
        <w:t xml:space="preserve">, a samo se rashodi prikazuju prema funkcijskoj klasifikaciji. Podaci su </w:t>
      </w:r>
      <w:r w:rsidR="005F456D" w:rsidRPr="00056341">
        <w:rPr>
          <w:b/>
          <w:sz w:val="22"/>
          <w:szCs w:val="22"/>
          <w:lang w:val="hr-HR"/>
        </w:rPr>
        <w:t xml:space="preserve">zbirni </w:t>
      </w:r>
      <w:r w:rsidR="005F456D" w:rsidRPr="00056341">
        <w:rPr>
          <w:sz w:val="22"/>
          <w:szCs w:val="22"/>
          <w:lang w:val="hr-HR"/>
        </w:rPr>
        <w:t>te obuhvaćaju prihode i rashode Općine i proračunsk</w:t>
      </w:r>
      <w:r w:rsidR="00507F7A" w:rsidRPr="00056341">
        <w:rPr>
          <w:sz w:val="22"/>
          <w:szCs w:val="22"/>
          <w:lang w:val="hr-HR"/>
        </w:rPr>
        <w:t>og</w:t>
      </w:r>
      <w:r w:rsidR="005F456D" w:rsidRPr="00056341">
        <w:rPr>
          <w:sz w:val="22"/>
          <w:szCs w:val="22"/>
          <w:lang w:val="hr-HR"/>
        </w:rPr>
        <w:t xml:space="preserve"> korisnika</w:t>
      </w:r>
      <w:r w:rsidR="002B6FBF" w:rsidRPr="00056341">
        <w:rPr>
          <w:sz w:val="22"/>
          <w:szCs w:val="22"/>
          <w:lang w:val="hr-HR"/>
        </w:rPr>
        <w:t>. Općina Donji Vidovec nema proračunskih korisnika.</w:t>
      </w:r>
    </w:p>
    <w:p w14:paraId="2A0BED26" w14:textId="51B15A12" w:rsidR="005F456D" w:rsidRPr="00056341" w:rsidRDefault="005F456D" w:rsidP="005F456D">
      <w:pPr>
        <w:pStyle w:val="Odlomakpopisa"/>
        <w:ind w:left="675"/>
        <w:jc w:val="both"/>
        <w:rPr>
          <w:bCs/>
          <w:sz w:val="22"/>
          <w:szCs w:val="22"/>
          <w:lang w:val="hr-HR"/>
        </w:rPr>
      </w:pPr>
      <w:r w:rsidRPr="00056341">
        <w:rPr>
          <w:bCs/>
          <w:sz w:val="22"/>
          <w:szCs w:val="22"/>
          <w:lang w:val="hr-HR"/>
        </w:rPr>
        <w:t>R</w:t>
      </w:r>
      <w:r w:rsidR="006621E7" w:rsidRPr="00056341">
        <w:rPr>
          <w:bCs/>
          <w:sz w:val="22"/>
          <w:szCs w:val="22"/>
          <w:lang w:val="hr-HR"/>
        </w:rPr>
        <w:t>ashodi i izdaci detaljnije su (</w:t>
      </w:r>
      <w:r w:rsidRPr="00056341">
        <w:rPr>
          <w:bCs/>
          <w:sz w:val="22"/>
          <w:szCs w:val="22"/>
          <w:lang w:val="hr-HR"/>
        </w:rPr>
        <w:t xml:space="preserve">po glavama, programima i aktivnostima te po korisnicima) prikazani u </w:t>
      </w:r>
      <w:r w:rsidRPr="00056341">
        <w:rPr>
          <w:b/>
          <w:bCs/>
          <w:sz w:val="22"/>
          <w:szCs w:val="22"/>
          <w:lang w:val="hr-HR"/>
        </w:rPr>
        <w:t>Posebnom dijelu</w:t>
      </w:r>
      <w:r w:rsidRPr="00056341">
        <w:rPr>
          <w:bCs/>
          <w:sz w:val="22"/>
          <w:szCs w:val="22"/>
          <w:lang w:val="hr-HR"/>
        </w:rPr>
        <w:t xml:space="preserve"> proračuna (do 4. razine računskog plana) i obrazloženi u okviru točke 6. </w:t>
      </w:r>
    </w:p>
    <w:p w14:paraId="2695882C" w14:textId="4B69F25E" w:rsidR="005F456D" w:rsidRPr="00056341" w:rsidRDefault="00EE7650" w:rsidP="008130DB">
      <w:pPr>
        <w:pStyle w:val="Odlomakpopisa"/>
        <w:ind w:left="675"/>
        <w:jc w:val="both"/>
        <w:rPr>
          <w:bCs/>
          <w:sz w:val="22"/>
          <w:szCs w:val="22"/>
          <w:lang w:val="hr-HR"/>
        </w:rPr>
      </w:pPr>
      <w:r w:rsidRPr="00056341">
        <w:rPr>
          <w:bCs/>
          <w:sz w:val="22"/>
          <w:szCs w:val="22"/>
          <w:lang w:val="hr-HR"/>
        </w:rPr>
        <w:t>Sukladn</w:t>
      </w:r>
      <w:r w:rsidR="00BF4590" w:rsidRPr="00056341">
        <w:rPr>
          <w:bCs/>
          <w:sz w:val="22"/>
          <w:szCs w:val="22"/>
          <w:lang w:val="hr-HR"/>
        </w:rPr>
        <w:t>o</w:t>
      </w:r>
      <w:r w:rsidR="005F456D" w:rsidRPr="00056341">
        <w:rPr>
          <w:bCs/>
          <w:sz w:val="22"/>
          <w:szCs w:val="22"/>
          <w:lang w:val="hr-HR"/>
        </w:rPr>
        <w:t xml:space="preserve"> Pravilniku uz svaku glavu proračuna iskazuju se i izvori financiranja za rashode navedene u toj glavi.</w:t>
      </w:r>
    </w:p>
    <w:p w14:paraId="0A724DC6" w14:textId="2566D4F2" w:rsidR="00544DBB" w:rsidRPr="00056341" w:rsidRDefault="005F456D" w:rsidP="00303831">
      <w:pPr>
        <w:pStyle w:val="Odlomakpopisa"/>
        <w:ind w:left="675"/>
        <w:jc w:val="both"/>
        <w:rPr>
          <w:b/>
          <w:bCs/>
          <w:sz w:val="22"/>
          <w:szCs w:val="22"/>
          <w:lang w:val="hr-HR"/>
        </w:rPr>
      </w:pPr>
      <w:r w:rsidRPr="00056341">
        <w:rPr>
          <w:b/>
          <w:bCs/>
          <w:sz w:val="22"/>
          <w:szCs w:val="22"/>
          <w:lang w:val="hr-HR"/>
        </w:rPr>
        <w:lastRenderedPageBreak/>
        <w:t xml:space="preserve">Račun financiranja </w:t>
      </w:r>
      <w:r w:rsidRPr="00056341">
        <w:rPr>
          <w:bCs/>
          <w:sz w:val="22"/>
          <w:szCs w:val="22"/>
          <w:lang w:val="hr-HR"/>
        </w:rPr>
        <w:t xml:space="preserve">prikazuje primitke i izdatke na dva načina – prema ekonomskoj klasifikaciji (računi računskog plana proračuna) i prema izvorima financiranja. </w:t>
      </w:r>
    </w:p>
    <w:p w14:paraId="2936758C" w14:textId="77777777" w:rsidR="00D80202" w:rsidRPr="00056341" w:rsidRDefault="00D80202" w:rsidP="005F456D">
      <w:pPr>
        <w:jc w:val="both"/>
        <w:rPr>
          <w:b/>
          <w:bCs/>
          <w:sz w:val="22"/>
          <w:szCs w:val="22"/>
          <w:lang w:val="hr-HR"/>
        </w:rPr>
      </w:pPr>
    </w:p>
    <w:p w14:paraId="5E1E6C2F" w14:textId="77777777" w:rsidR="005F456D" w:rsidRPr="00056341" w:rsidRDefault="005F456D" w:rsidP="005F456D">
      <w:pPr>
        <w:pStyle w:val="Odlomakpopisa"/>
        <w:numPr>
          <w:ilvl w:val="0"/>
          <w:numId w:val="2"/>
        </w:numPr>
        <w:jc w:val="both"/>
        <w:rPr>
          <w:b/>
          <w:bCs/>
          <w:sz w:val="22"/>
          <w:szCs w:val="22"/>
          <w:lang w:val="hr-HR"/>
        </w:rPr>
      </w:pPr>
      <w:r w:rsidRPr="00056341">
        <w:rPr>
          <w:b/>
          <w:bCs/>
          <w:sz w:val="22"/>
          <w:szCs w:val="22"/>
          <w:lang w:val="hr-HR"/>
        </w:rPr>
        <w:t>POSEBNI DIO PRORAČUNA</w:t>
      </w:r>
    </w:p>
    <w:p w14:paraId="50293D4F" w14:textId="77777777" w:rsidR="005F456D" w:rsidRPr="00056341" w:rsidRDefault="005F456D" w:rsidP="005F456D">
      <w:pPr>
        <w:ind w:left="675"/>
        <w:jc w:val="both"/>
        <w:rPr>
          <w:bCs/>
          <w:sz w:val="22"/>
          <w:szCs w:val="22"/>
          <w:lang w:val="hr-HR"/>
        </w:rPr>
      </w:pPr>
      <w:r w:rsidRPr="00056341">
        <w:rPr>
          <w:bCs/>
          <w:sz w:val="22"/>
          <w:szCs w:val="22"/>
          <w:lang w:val="hr-HR"/>
        </w:rPr>
        <w:t>U posebnom dijelu proračuna rashodi i izdaci prikazuju se detaljnije. Sukladnu Pravilniku sastavlja se:</w:t>
      </w:r>
    </w:p>
    <w:p w14:paraId="5921F1AA" w14:textId="77777777" w:rsidR="005F456D" w:rsidRPr="00056341" w:rsidRDefault="005F456D" w:rsidP="005F456D">
      <w:pPr>
        <w:pStyle w:val="Odlomakpopisa"/>
        <w:numPr>
          <w:ilvl w:val="0"/>
          <w:numId w:val="3"/>
        </w:numPr>
        <w:jc w:val="both"/>
        <w:rPr>
          <w:bCs/>
          <w:sz w:val="22"/>
          <w:szCs w:val="22"/>
          <w:lang w:val="hr-HR"/>
        </w:rPr>
      </w:pPr>
      <w:r w:rsidRPr="00056341">
        <w:rPr>
          <w:bCs/>
          <w:sz w:val="22"/>
          <w:szCs w:val="22"/>
          <w:lang w:val="hr-HR"/>
        </w:rPr>
        <w:t>Izvještaj po organizacijskoj klasifikaciji (rashodi i izdaci prikazani su po razdjelima i glavama unutar razdjela)</w:t>
      </w:r>
    </w:p>
    <w:p w14:paraId="0640EB2A" w14:textId="77777777" w:rsidR="005F456D" w:rsidRPr="00056341" w:rsidRDefault="005F456D" w:rsidP="005F456D">
      <w:pPr>
        <w:pStyle w:val="Odlomakpopisa"/>
        <w:numPr>
          <w:ilvl w:val="0"/>
          <w:numId w:val="3"/>
        </w:numPr>
        <w:jc w:val="both"/>
        <w:rPr>
          <w:bCs/>
          <w:sz w:val="22"/>
          <w:szCs w:val="22"/>
          <w:lang w:val="hr-HR"/>
        </w:rPr>
      </w:pPr>
      <w:r w:rsidRPr="00056341">
        <w:rPr>
          <w:bCs/>
          <w:sz w:val="22"/>
          <w:szCs w:val="22"/>
          <w:lang w:val="hr-HR"/>
        </w:rPr>
        <w:t>Izvještaj po programskoj klasifikaciji (rashodi i izdaci prikazani unutar razdjela i glava proračuna po programima, aktivnostima i računima računskog plana do propisane četvrte razine).</w:t>
      </w:r>
    </w:p>
    <w:p w14:paraId="038A6D06" w14:textId="77777777" w:rsidR="005F456D" w:rsidRPr="00056341" w:rsidRDefault="005F456D" w:rsidP="005F456D">
      <w:pPr>
        <w:jc w:val="both"/>
        <w:rPr>
          <w:bCs/>
          <w:sz w:val="22"/>
          <w:szCs w:val="22"/>
          <w:lang w:val="hr-HR"/>
        </w:rPr>
      </w:pPr>
    </w:p>
    <w:p w14:paraId="400C532E" w14:textId="77777777" w:rsidR="005F456D" w:rsidRPr="00056341" w:rsidRDefault="005F456D" w:rsidP="005F456D">
      <w:pPr>
        <w:pStyle w:val="Odlomakpopisa"/>
        <w:numPr>
          <w:ilvl w:val="0"/>
          <w:numId w:val="2"/>
        </w:numPr>
        <w:jc w:val="both"/>
        <w:rPr>
          <w:b/>
          <w:sz w:val="22"/>
          <w:szCs w:val="22"/>
          <w:lang w:val="hr-HR"/>
        </w:rPr>
      </w:pPr>
      <w:r w:rsidRPr="00056341">
        <w:rPr>
          <w:b/>
          <w:sz w:val="22"/>
          <w:szCs w:val="22"/>
          <w:lang w:val="hr-HR"/>
        </w:rPr>
        <w:t xml:space="preserve">IZVJEŠTAJ O ZADUŽIVANJU </w:t>
      </w:r>
    </w:p>
    <w:p w14:paraId="460DE6AE" w14:textId="7E3315B5" w:rsidR="00A21A03" w:rsidRPr="00056341" w:rsidRDefault="00484A1B" w:rsidP="00263758">
      <w:pPr>
        <w:pStyle w:val="Uvuenotijeloteksta"/>
        <w:ind w:left="708" w:firstLine="3"/>
        <w:rPr>
          <w:i w:val="0"/>
          <w:sz w:val="22"/>
          <w:szCs w:val="22"/>
        </w:rPr>
      </w:pPr>
      <w:r w:rsidRPr="00056341">
        <w:rPr>
          <w:i w:val="0"/>
          <w:sz w:val="22"/>
          <w:szCs w:val="22"/>
        </w:rPr>
        <w:t xml:space="preserve">Tijekom izvještajnog razdoblja Općina se nije zaduživala dugoročno. Postojeći kredit od </w:t>
      </w:r>
      <w:r w:rsidR="00263758" w:rsidRPr="00056341">
        <w:rPr>
          <w:i w:val="0"/>
          <w:sz w:val="22"/>
          <w:szCs w:val="22"/>
        </w:rPr>
        <w:t>663.614,04 € (</w:t>
      </w:r>
      <w:r w:rsidRPr="00056341">
        <w:rPr>
          <w:i w:val="0"/>
          <w:sz w:val="22"/>
          <w:szCs w:val="22"/>
        </w:rPr>
        <w:t>5.000.000,00</w:t>
      </w:r>
      <w:r w:rsidR="00263758" w:rsidRPr="00056341">
        <w:rPr>
          <w:i w:val="0"/>
          <w:sz w:val="22"/>
          <w:szCs w:val="22"/>
        </w:rPr>
        <w:t xml:space="preserve"> kuna)</w:t>
      </w:r>
      <w:r w:rsidRPr="00056341">
        <w:rPr>
          <w:i w:val="0"/>
          <w:sz w:val="22"/>
          <w:szCs w:val="22"/>
        </w:rPr>
        <w:t xml:space="preserve"> potpisan je 2020. godine. Iskorišteno je </w:t>
      </w:r>
      <w:r w:rsidR="00BF4590" w:rsidRPr="00056341">
        <w:rPr>
          <w:i w:val="0"/>
          <w:sz w:val="22"/>
          <w:szCs w:val="22"/>
        </w:rPr>
        <w:t xml:space="preserve">svih </w:t>
      </w:r>
      <w:r w:rsidR="00263758" w:rsidRPr="00056341">
        <w:rPr>
          <w:i w:val="0"/>
          <w:sz w:val="22"/>
          <w:szCs w:val="22"/>
        </w:rPr>
        <w:t>663.614,04 € (5.000.000,00 kuna), a otplata je krenula 2023. godine.</w:t>
      </w:r>
      <w:r w:rsidR="00056341" w:rsidRPr="00056341">
        <w:rPr>
          <w:i w:val="0"/>
          <w:sz w:val="22"/>
          <w:szCs w:val="22"/>
        </w:rPr>
        <w:t xml:space="preserve"> Na dan 31.12.2025. godine isplaćeno je 199.084,32 EUR glavnice.</w:t>
      </w:r>
    </w:p>
    <w:p w14:paraId="135FE0C9" w14:textId="77777777" w:rsidR="00263758" w:rsidRPr="00056341" w:rsidRDefault="00263758" w:rsidP="00263758">
      <w:pPr>
        <w:pStyle w:val="Uvuenotijeloteksta"/>
        <w:ind w:left="708" w:firstLine="3"/>
        <w:rPr>
          <w:i w:val="0"/>
          <w:sz w:val="22"/>
          <w:szCs w:val="22"/>
        </w:rPr>
      </w:pPr>
    </w:p>
    <w:p w14:paraId="1F125CA3" w14:textId="7EF49F08" w:rsidR="00A21A03" w:rsidRPr="00056341" w:rsidRDefault="00A21A03" w:rsidP="00A21A03">
      <w:pPr>
        <w:pStyle w:val="Uvuenotijeloteksta"/>
        <w:numPr>
          <w:ilvl w:val="0"/>
          <w:numId w:val="2"/>
        </w:numPr>
        <w:rPr>
          <w:b/>
          <w:bCs w:val="0"/>
          <w:i w:val="0"/>
          <w:sz w:val="22"/>
          <w:szCs w:val="22"/>
        </w:rPr>
      </w:pPr>
      <w:r w:rsidRPr="00056341">
        <w:rPr>
          <w:b/>
          <w:bCs w:val="0"/>
          <w:i w:val="0"/>
          <w:sz w:val="22"/>
          <w:szCs w:val="22"/>
        </w:rPr>
        <w:t>IZVJEŠTAJ O NENAPLAĆENIM POTRAŽIVANJIMA</w:t>
      </w:r>
    </w:p>
    <w:p w14:paraId="0985EF85" w14:textId="089D8938" w:rsidR="00A21A03" w:rsidRPr="00056341" w:rsidRDefault="00A21A03" w:rsidP="00A21A03">
      <w:pPr>
        <w:pStyle w:val="Uvuenotijeloteksta"/>
        <w:ind w:left="675"/>
        <w:rPr>
          <w:i w:val="0"/>
          <w:sz w:val="22"/>
          <w:szCs w:val="22"/>
        </w:rPr>
      </w:pPr>
      <w:r w:rsidRPr="00056341">
        <w:rPr>
          <w:i w:val="0"/>
          <w:sz w:val="22"/>
          <w:szCs w:val="22"/>
        </w:rPr>
        <w:t>Ukupna potraživanja</w:t>
      </w:r>
      <w:r w:rsidR="00FB535A" w:rsidRPr="00056341">
        <w:rPr>
          <w:i w:val="0"/>
          <w:sz w:val="22"/>
          <w:szCs w:val="22"/>
        </w:rPr>
        <w:t xml:space="preserve"> </w:t>
      </w:r>
      <w:r w:rsidR="00BC3961" w:rsidRPr="00056341">
        <w:rPr>
          <w:i w:val="0"/>
          <w:sz w:val="22"/>
          <w:szCs w:val="22"/>
        </w:rPr>
        <w:t>na dan 3</w:t>
      </w:r>
      <w:r w:rsidR="00584BB3" w:rsidRPr="00056341">
        <w:rPr>
          <w:i w:val="0"/>
          <w:sz w:val="22"/>
          <w:szCs w:val="22"/>
        </w:rPr>
        <w:t>1</w:t>
      </w:r>
      <w:r w:rsidR="00BC3961" w:rsidRPr="00056341">
        <w:rPr>
          <w:i w:val="0"/>
          <w:sz w:val="22"/>
          <w:szCs w:val="22"/>
        </w:rPr>
        <w:t>.</w:t>
      </w:r>
      <w:r w:rsidR="00584BB3" w:rsidRPr="00056341">
        <w:rPr>
          <w:i w:val="0"/>
          <w:sz w:val="22"/>
          <w:szCs w:val="22"/>
        </w:rPr>
        <w:t>12</w:t>
      </w:r>
      <w:r w:rsidR="00BC3961" w:rsidRPr="00056341">
        <w:rPr>
          <w:i w:val="0"/>
          <w:sz w:val="22"/>
          <w:szCs w:val="22"/>
        </w:rPr>
        <w:t>.202</w:t>
      </w:r>
      <w:r w:rsidR="001E4569" w:rsidRPr="00056341">
        <w:rPr>
          <w:i w:val="0"/>
          <w:sz w:val="22"/>
          <w:szCs w:val="22"/>
        </w:rPr>
        <w:t>5</w:t>
      </w:r>
      <w:r w:rsidR="00BC3961" w:rsidRPr="00056341">
        <w:rPr>
          <w:i w:val="0"/>
          <w:sz w:val="22"/>
          <w:szCs w:val="22"/>
        </w:rPr>
        <w:t xml:space="preserve">. iznose </w:t>
      </w:r>
      <w:r w:rsidR="00EC36FE" w:rsidRPr="00056341">
        <w:rPr>
          <w:i w:val="0"/>
          <w:sz w:val="22"/>
          <w:szCs w:val="22"/>
        </w:rPr>
        <w:t>150.885,70</w:t>
      </w:r>
      <w:r w:rsidR="00E165D0" w:rsidRPr="00056341">
        <w:rPr>
          <w:i w:val="0"/>
          <w:sz w:val="22"/>
          <w:szCs w:val="22"/>
        </w:rPr>
        <w:t xml:space="preserve"> €</w:t>
      </w:r>
      <w:r w:rsidR="00142B89" w:rsidRPr="00056341">
        <w:rPr>
          <w:i w:val="0"/>
          <w:sz w:val="22"/>
          <w:szCs w:val="22"/>
        </w:rPr>
        <w:t xml:space="preserve"> od čega su </w:t>
      </w:r>
      <w:r w:rsidR="001E4569" w:rsidRPr="00056341">
        <w:rPr>
          <w:i w:val="0"/>
          <w:sz w:val="22"/>
          <w:szCs w:val="22"/>
        </w:rPr>
        <w:t>24.005,05</w:t>
      </w:r>
      <w:r w:rsidR="00E165D0" w:rsidRPr="00056341">
        <w:rPr>
          <w:i w:val="0"/>
          <w:sz w:val="22"/>
          <w:szCs w:val="22"/>
        </w:rPr>
        <w:t xml:space="preserve"> €</w:t>
      </w:r>
      <w:r w:rsidR="00142B89" w:rsidRPr="00056341">
        <w:rPr>
          <w:i w:val="0"/>
          <w:sz w:val="22"/>
          <w:szCs w:val="22"/>
        </w:rPr>
        <w:t xml:space="preserve"> dospjela potraživanja</w:t>
      </w:r>
      <w:r w:rsidR="00610475" w:rsidRPr="00056341">
        <w:rPr>
          <w:i w:val="0"/>
          <w:sz w:val="22"/>
          <w:szCs w:val="22"/>
        </w:rPr>
        <w:t>.</w:t>
      </w:r>
    </w:p>
    <w:p w14:paraId="7967EE59" w14:textId="77777777" w:rsidR="00A21A03" w:rsidRPr="00056341" w:rsidRDefault="00A21A03" w:rsidP="00A21A03">
      <w:pPr>
        <w:pStyle w:val="Uvuenotijeloteksta"/>
        <w:ind w:left="675"/>
        <w:rPr>
          <w:i w:val="0"/>
          <w:sz w:val="22"/>
          <w:szCs w:val="22"/>
        </w:rPr>
      </w:pPr>
    </w:p>
    <w:p w14:paraId="35C73B8D" w14:textId="1EE84FAD" w:rsidR="00A21A03" w:rsidRPr="00056341" w:rsidRDefault="00A21A03" w:rsidP="00A21A03">
      <w:pPr>
        <w:pStyle w:val="Uvuenotijeloteksta"/>
        <w:numPr>
          <w:ilvl w:val="0"/>
          <w:numId w:val="2"/>
        </w:numPr>
        <w:rPr>
          <w:b/>
          <w:bCs w:val="0"/>
          <w:i w:val="0"/>
          <w:sz w:val="22"/>
          <w:szCs w:val="22"/>
        </w:rPr>
      </w:pPr>
      <w:r w:rsidRPr="00056341">
        <w:rPr>
          <w:b/>
          <w:bCs w:val="0"/>
          <w:i w:val="0"/>
          <w:sz w:val="22"/>
          <w:szCs w:val="22"/>
        </w:rPr>
        <w:t xml:space="preserve">IZVJEŠTAJ O NEPLAĆENIM </w:t>
      </w:r>
      <w:r w:rsidR="00A428BB" w:rsidRPr="00056341">
        <w:rPr>
          <w:b/>
          <w:bCs w:val="0"/>
          <w:i w:val="0"/>
          <w:sz w:val="22"/>
          <w:szCs w:val="22"/>
        </w:rPr>
        <w:t xml:space="preserve">DOSPJELIM </w:t>
      </w:r>
      <w:r w:rsidRPr="00056341">
        <w:rPr>
          <w:b/>
          <w:bCs w:val="0"/>
          <w:i w:val="0"/>
          <w:sz w:val="22"/>
          <w:szCs w:val="22"/>
        </w:rPr>
        <w:t>OBVEZAMA</w:t>
      </w:r>
    </w:p>
    <w:p w14:paraId="6EB970C6" w14:textId="1834652F" w:rsidR="00A428BB" w:rsidRPr="00056341" w:rsidRDefault="001E4569" w:rsidP="001E4569">
      <w:pPr>
        <w:ind w:left="675"/>
        <w:jc w:val="both"/>
        <w:rPr>
          <w:sz w:val="22"/>
          <w:szCs w:val="22"/>
          <w:lang w:val="hr-HR" w:eastAsia="en-US"/>
        </w:rPr>
      </w:pPr>
      <w:proofErr w:type="spellStart"/>
      <w:r w:rsidRPr="00056341">
        <w:rPr>
          <w:sz w:val="22"/>
          <w:szCs w:val="22"/>
        </w:rPr>
        <w:t>Općina</w:t>
      </w:r>
      <w:proofErr w:type="spellEnd"/>
      <w:r w:rsidRPr="00056341">
        <w:rPr>
          <w:sz w:val="22"/>
          <w:szCs w:val="22"/>
        </w:rPr>
        <w:t xml:space="preserve"> </w:t>
      </w:r>
      <w:proofErr w:type="spellStart"/>
      <w:r w:rsidRPr="00056341">
        <w:rPr>
          <w:sz w:val="22"/>
          <w:szCs w:val="22"/>
        </w:rPr>
        <w:t>nema</w:t>
      </w:r>
      <w:proofErr w:type="spellEnd"/>
      <w:r w:rsidR="00271921" w:rsidRPr="00056341">
        <w:rPr>
          <w:sz w:val="22"/>
          <w:szCs w:val="22"/>
        </w:rPr>
        <w:t xml:space="preserve"> </w:t>
      </w:r>
      <w:proofErr w:type="spellStart"/>
      <w:r w:rsidR="00271921" w:rsidRPr="00056341">
        <w:rPr>
          <w:sz w:val="22"/>
          <w:szCs w:val="22"/>
        </w:rPr>
        <w:t>neplaćenih</w:t>
      </w:r>
      <w:proofErr w:type="spellEnd"/>
      <w:r w:rsidRPr="00056341">
        <w:rPr>
          <w:sz w:val="22"/>
          <w:szCs w:val="22"/>
        </w:rPr>
        <w:t xml:space="preserve"> </w:t>
      </w:r>
      <w:proofErr w:type="spellStart"/>
      <w:r w:rsidRPr="00056341">
        <w:rPr>
          <w:sz w:val="22"/>
          <w:szCs w:val="22"/>
        </w:rPr>
        <w:t>dospjelih</w:t>
      </w:r>
      <w:proofErr w:type="spellEnd"/>
      <w:r w:rsidRPr="00056341">
        <w:rPr>
          <w:sz w:val="22"/>
          <w:szCs w:val="22"/>
        </w:rPr>
        <w:t xml:space="preserve"> </w:t>
      </w:r>
      <w:proofErr w:type="spellStart"/>
      <w:r w:rsidRPr="00056341">
        <w:rPr>
          <w:sz w:val="22"/>
          <w:szCs w:val="22"/>
        </w:rPr>
        <w:t>obveza</w:t>
      </w:r>
      <w:proofErr w:type="spellEnd"/>
      <w:r w:rsidRPr="00056341">
        <w:rPr>
          <w:sz w:val="22"/>
          <w:szCs w:val="22"/>
        </w:rPr>
        <w:t xml:space="preserve"> </w:t>
      </w:r>
      <w:proofErr w:type="spellStart"/>
      <w:r w:rsidRPr="00056341">
        <w:rPr>
          <w:sz w:val="22"/>
          <w:szCs w:val="22"/>
        </w:rPr>
        <w:t>na</w:t>
      </w:r>
      <w:proofErr w:type="spellEnd"/>
      <w:r w:rsidRPr="00056341">
        <w:rPr>
          <w:sz w:val="22"/>
          <w:szCs w:val="22"/>
        </w:rPr>
        <w:t xml:space="preserve"> dan 31.12.2025. </w:t>
      </w:r>
      <w:proofErr w:type="spellStart"/>
      <w:r w:rsidRPr="00056341">
        <w:rPr>
          <w:sz w:val="22"/>
          <w:szCs w:val="22"/>
        </w:rPr>
        <w:t>godine</w:t>
      </w:r>
      <w:proofErr w:type="spellEnd"/>
      <w:r w:rsidRPr="00056341">
        <w:rPr>
          <w:sz w:val="22"/>
          <w:szCs w:val="22"/>
        </w:rPr>
        <w:t>.</w:t>
      </w:r>
    </w:p>
    <w:p w14:paraId="52D686DB" w14:textId="48497D3A" w:rsidR="00544DBB" w:rsidRPr="00056341" w:rsidRDefault="00544DBB" w:rsidP="00A428BB">
      <w:pPr>
        <w:pStyle w:val="Uvuenotijeloteksta"/>
        <w:ind w:left="0"/>
        <w:rPr>
          <w:i w:val="0"/>
          <w:sz w:val="22"/>
          <w:szCs w:val="22"/>
        </w:rPr>
      </w:pPr>
    </w:p>
    <w:p w14:paraId="0B005F52" w14:textId="77777777" w:rsidR="005F456D" w:rsidRPr="00056341" w:rsidRDefault="005F456D" w:rsidP="005F456D">
      <w:pPr>
        <w:pStyle w:val="Uvuenotijeloteksta"/>
        <w:numPr>
          <w:ilvl w:val="0"/>
          <w:numId w:val="2"/>
        </w:numPr>
        <w:rPr>
          <w:b/>
          <w:bCs w:val="0"/>
          <w:i w:val="0"/>
          <w:sz w:val="22"/>
          <w:szCs w:val="22"/>
        </w:rPr>
      </w:pPr>
      <w:r w:rsidRPr="00056341">
        <w:rPr>
          <w:b/>
          <w:bCs w:val="0"/>
          <w:i w:val="0"/>
          <w:sz w:val="22"/>
          <w:szCs w:val="22"/>
        </w:rPr>
        <w:t>IZVJEŠTAJ O KORIŠTENJU PRORAČUNSKE ZALIHE</w:t>
      </w:r>
    </w:p>
    <w:p w14:paraId="28558583" w14:textId="77777777" w:rsidR="005F456D" w:rsidRPr="00056341" w:rsidRDefault="005F456D" w:rsidP="005F456D">
      <w:pPr>
        <w:pStyle w:val="Uvuenotijeloteksta"/>
        <w:ind w:left="675"/>
        <w:rPr>
          <w:i w:val="0"/>
          <w:sz w:val="22"/>
          <w:szCs w:val="22"/>
        </w:rPr>
      </w:pPr>
      <w:r w:rsidRPr="00056341">
        <w:rPr>
          <w:i w:val="0"/>
          <w:sz w:val="22"/>
          <w:szCs w:val="22"/>
        </w:rPr>
        <w:t>Tijekom izvještajnog razdoblja Općina nije koristila proračunsku zalihu.</w:t>
      </w:r>
    </w:p>
    <w:p w14:paraId="73EFB952" w14:textId="77777777" w:rsidR="005F456D" w:rsidRPr="00056341" w:rsidRDefault="005F456D" w:rsidP="005F456D">
      <w:pPr>
        <w:pStyle w:val="Uvuenotijeloteksta"/>
        <w:rPr>
          <w:i w:val="0"/>
          <w:sz w:val="22"/>
          <w:szCs w:val="22"/>
        </w:rPr>
      </w:pPr>
    </w:p>
    <w:p w14:paraId="3AF7CB33" w14:textId="70E8CF89" w:rsidR="005F456D" w:rsidRPr="00056341" w:rsidRDefault="005F456D" w:rsidP="005F456D">
      <w:pPr>
        <w:pStyle w:val="Uvuenotijeloteksta"/>
        <w:numPr>
          <w:ilvl w:val="0"/>
          <w:numId w:val="2"/>
        </w:numPr>
        <w:rPr>
          <w:b/>
          <w:bCs w:val="0"/>
          <w:i w:val="0"/>
          <w:sz w:val="22"/>
          <w:szCs w:val="22"/>
        </w:rPr>
      </w:pPr>
      <w:r w:rsidRPr="00056341">
        <w:rPr>
          <w:b/>
          <w:bCs w:val="0"/>
          <w:i w:val="0"/>
          <w:sz w:val="22"/>
          <w:szCs w:val="22"/>
        </w:rPr>
        <w:t>IZVJEŠTAJ O DANIM JAMSTVIMA</w:t>
      </w:r>
    </w:p>
    <w:p w14:paraId="6093A0F2" w14:textId="54964F69" w:rsidR="00B10B36" w:rsidRPr="00056341" w:rsidRDefault="00B10B36" w:rsidP="00B10B36">
      <w:pPr>
        <w:pStyle w:val="Uvuenotijeloteksta"/>
        <w:ind w:left="315"/>
        <w:rPr>
          <w:i w:val="0"/>
          <w:sz w:val="22"/>
          <w:szCs w:val="22"/>
        </w:rPr>
      </w:pPr>
      <w:r w:rsidRPr="00056341">
        <w:rPr>
          <w:i w:val="0"/>
          <w:sz w:val="22"/>
          <w:szCs w:val="22"/>
        </w:rPr>
        <w:tab/>
        <w:t xml:space="preserve">U </w:t>
      </w:r>
      <w:r w:rsidR="002B6FBF" w:rsidRPr="00056341">
        <w:rPr>
          <w:i w:val="0"/>
          <w:sz w:val="22"/>
          <w:szCs w:val="22"/>
        </w:rPr>
        <w:t xml:space="preserve">proračunskoj </w:t>
      </w:r>
      <w:r w:rsidRPr="00056341">
        <w:rPr>
          <w:i w:val="0"/>
          <w:sz w:val="22"/>
          <w:szCs w:val="22"/>
        </w:rPr>
        <w:t>202</w:t>
      </w:r>
      <w:r w:rsidR="001E4569" w:rsidRPr="00056341">
        <w:rPr>
          <w:i w:val="0"/>
          <w:sz w:val="22"/>
          <w:szCs w:val="22"/>
        </w:rPr>
        <w:t>5</w:t>
      </w:r>
      <w:r w:rsidRPr="00056341">
        <w:rPr>
          <w:i w:val="0"/>
          <w:sz w:val="22"/>
          <w:szCs w:val="22"/>
        </w:rPr>
        <w:t>. godini Općina Donji Vidovec nije davala jamstva.</w:t>
      </w:r>
    </w:p>
    <w:p w14:paraId="2B2A594D" w14:textId="77777777" w:rsidR="005F456D" w:rsidRPr="00056341" w:rsidRDefault="005F456D" w:rsidP="005F456D">
      <w:pPr>
        <w:pStyle w:val="Uvuenotijeloteksta"/>
        <w:ind w:left="0"/>
        <w:rPr>
          <w:i w:val="0"/>
          <w:sz w:val="22"/>
          <w:szCs w:val="22"/>
        </w:rPr>
      </w:pPr>
    </w:p>
    <w:p w14:paraId="1E72CEF9" w14:textId="77777777" w:rsidR="005F456D" w:rsidRPr="00056341" w:rsidRDefault="005F456D" w:rsidP="005F456D">
      <w:pPr>
        <w:pStyle w:val="Uvuenotijeloteksta"/>
        <w:numPr>
          <w:ilvl w:val="0"/>
          <w:numId w:val="2"/>
        </w:numPr>
        <w:rPr>
          <w:b/>
          <w:bCs w:val="0"/>
          <w:i w:val="0"/>
          <w:sz w:val="22"/>
          <w:szCs w:val="22"/>
        </w:rPr>
      </w:pPr>
      <w:r w:rsidRPr="00056341">
        <w:rPr>
          <w:b/>
          <w:bCs w:val="0"/>
          <w:i w:val="0"/>
          <w:sz w:val="22"/>
          <w:szCs w:val="22"/>
        </w:rPr>
        <w:t>OBRAZLOŽENJE OSTVARENJA PRIHODA I PRIMITAKA, REALIZACIJA RASHODA I IZDATAKA</w:t>
      </w:r>
    </w:p>
    <w:p w14:paraId="357AE7F2" w14:textId="77777777" w:rsidR="005F456D" w:rsidRPr="00056341" w:rsidRDefault="005F456D" w:rsidP="005F456D">
      <w:pPr>
        <w:pStyle w:val="Uvuenotijeloteksta"/>
        <w:ind w:left="675"/>
        <w:rPr>
          <w:b/>
          <w:bCs w:val="0"/>
          <w:i w:val="0"/>
          <w:sz w:val="22"/>
          <w:szCs w:val="22"/>
        </w:rPr>
      </w:pPr>
    </w:p>
    <w:p w14:paraId="4720FF50" w14:textId="77777777" w:rsidR="005F456D" w:rsidRPr="00056341" w:rsidRDefault="005F456D" w:rsidP="000364B9">
      <w:pPr>
        <w:pStyle w:val="Uvuenotijeloteksta"/>
        <w:numPr>
          <w:ilvl w:val="1"/>
          <w:numId w:val="2"/>
        </w:numPr>
        <w:rPr>
          <w:b/>
          <w:bCs w:val="0"/>
          <w:i w:val="0"/>
          <w:sz w:val="22"/>
          <w:szCs w:val="22"/>
          <w:u w:val="single"/>
        </w:rPr>
      </w:pPr>
      <w:r w:rsidRPr="00056341">
        <w:rPr>
          <w:b/>
          <w:bCs w:val="0"/>
          <w:i w:val="0"/>
          <w:sz w:val="22"/>
          <w:szCs w:val="22"/>
          <w:u w:val="single"/>
        </w:rPr>
        <w:t>PRIHODI I PRIMICI</w:t>
      </w:r>
    </w:p>
    <w:p w14:paraId="57EF7614" w14:textId="77D96E8F" w:rsidR="00A45112" w:rsidRPr="00056341" w:rsidRDefault="005F456D" w:rsidP="005F456D">
      <w:pPr>
        <w:pStyle w:val="Uvuenotijeloteksta"/>
        <w:rPr>
          <w:i w:val="0"/>
          <w:sz w:val="22"/>
          <w:szCs w:val="22"/>
        </w:rPr>
      </w:pPr>
      <w:r w:rsidRPr="00056341">
        <w:rPr>
          <w:i w:val="0"/>
          <w:sz w:val="22"/>
          <w:szCs w:val="22"/>
        </w:rPr>
        <w:t xml:space="preserve">Ukupni prihodi </w:t>
      </w:r>
      <w:r w:rsidR="004317FC" w:rsidRPr="00056341">
        <w:rPr>
          <w:i w:val="0"/>
          <w:sz w:val="22"/>
          <w:szCs w:val="22"/>
        </w:rPr>
        <w:t xml:space="preserve">u </w:t>
      </w:r>
      <w:r w:rsidR="007C16B6" w:rsidRPr="00056341">
        <w:rPr>
          <w:i w:val="0"/>
          <w:sz w:val="22"/>
          <w:szCs w:val="22"/>
        </w:rPr>
        <w:t>20</w:t>
      </w:r>
      <w:r w:rsidR="00CA79C0" w:rsidRPr="00056341">
        <w:rPr>
          <w:i w:val="0"/>
          <w:sz w:val="22"/>
          <w:szCs w:val="22"/>
        </w:rPr>
        <w:t>2</w:t>
      </w:r>
      <w:r w:rsidR="001E4569" w:rsidRPr="00056341">
        <w:rPr>
          <w:i w:val="0"/>
          <w:sz w:val="22"/>
          <w:szCs w:val="22"/>
        </w:rPr>
        <w:t>5</w:t>
      </w:r>
      <w:r w:rsidRPr="00056341">
        <w:rPr>
          <w:i w:val="0"/>
          <w:sz w:val="22"/>
          <w:szCs w:val="22"/>
        </w:rPr>
        <w:t xml:space="preserve">. godine iznose </w:t>
      </w:r>
      <w:r w:rsidR="004A47A7" w:rsidRPr="00056341">
        <w:rPr>
          <w:i w:val="0"/>
          <w:sz w:val="22"/>
          <w:szCs w:val="22"/>
        </w:rPr>
        <w:t>1.120.361,09</w:t>
      </w:r>
      <w:r w:rsidR="004A47A7" w:rsidRPr="00056341">
        <w:rPr>
          <w:b/>
          <w:bCs w:val="0"/>
          <w:sz w:val="22"/>
          <w:szCs w:val="22"/>
        </w:rPr>
        <w:t xml:space="preserve"> </w:t>
      </w:r>
      <w:r w:rsidR="0078442A" w:rsidRPr="00056341">
        <w:rPr>
          <w:bCs w:val="0"/>
          <w:i w:val="0"/>
          <w:sz w:val="22"/>
          <w:szCs w:val="22"/>
        </w:rPr>
        <w:t>€</w:t>
      </w:r>
      <w:r w:rsidR="0078442A" w:rsidRPr="00056341">
        <w:rPr>
          <w:sz w:val="22"/>
          <w:szCs w:val="22"/>
        </w:rPr>
        <w:t xml:space="preserve"> </w:t>
      </w:r>
      <w:r w:rsidRPr="00056341">
        <w:rPr>
          <w:i w:val="0"/>
          <w:sz w:val="22"/>
          <w:szCs w:val="22"/>
        </w:rPr>
        <w:t xml:space="preserve">što je </w:t>
      </w:r>
      <w:r w:rsidR="004A47A7" w:rsidRPr="00056341">
        <w:rPr>
          <w:i w:val="0"/>
          <w:sz w:val="22"/>
          <w:szCs w:val="22"/>
        </w:rPr>
        <w:t>80,97</w:t>
      </w:r>
      <w:r w:rsidRPr="00056341">
        <w:rPr>
          <w:i w:val="0"/>
          <w:sz w:val="22"/>
          <w:szCs w:val="22"/>
        </w:rPr>
        <w:t>% od planiranih sredstava</w:t>
      </w:r>
      <w:r w:rsidR="00BD295B" w:rsidRPr="00056341">
        <w:rPr>
          <w:i w:val="0"/>
          <w:sz w:val="22"/>
          <w:szCs w:val="22"/>
        </w:rPr>
        <w:t xml:space="preserve">. </w:t>
      </w:r>
    </w:p>
    <w:p w14:paraId="1891CB30" w14:textId="7CB3224A" w:rsidR="0020038B" w:rsidRPr="00056341" w:rsidRDefault="00BD295B" w:rsidP="005F456D">
      <w:pPr>
        <w:pStyle w:val="Uvuenotijeloteksta"/>
        <w:rPr>
          <w:i w:val="0"/>
          <w:sz w:val="22"/>
          <w:szCs w:val="22"/>
        </w:rPr>
      </w:pPr>
      <w:r w:rsidRPr="00056341">
        <w:rPr>
          <w:i w:val="0"/>
          <w:sz w:val="22"/>
          <w:szCs w:val="22"/>
        </w:rPr>
        <w:t>Prihodi skupine 61 odnose se na prihode od poreza</w:t>
      </w:r>
      <w:r w:rsidR="0078442A" w:rsidRPr="00056341">
        <w:rPr>
          <w:i w:val="0"/>
          <w:sz w:val="22"/>
          <w:szCs w:val="22"/>
        </w:rPr>
        <w:t xml:space="preserve">, ostvareno je </w:t>
      </w:r>
      <w:r w:rsidR="003165E5" w:rsidRPr="00056341">
        <w:rPr>
          <w:i w:val="0"/>
          <w:sz w:val="22"/>
          <w:szCs w:val="22"/>
        </w:rPr>
        <w:t>101,58</w:t>
      </w:r>
      <w:r w:rsidR="0078442A" w:rsidRPr="00056341">
        <w:rPr>
          <w:i w:val="0"/>
          <w:sz w:val="22"/>
          <w:szCs w:val="22"/>
        </w:rPr>
        <w:t>%.</w:t>
      </w:r>
    </w:p>
    <w:p w14:paraId="2C2CB5D3" w14:textId="51C48DFD" w:rsidR="005F456D" w:rsidRPr="00056341" w:rsidRDefault="005F456D" w:rsidP="00C0253E">
      <w:pPr>
        <w:pStyle w:val="Uvuenotijeloteksta"/>
        <w:rPr>
          <w:i w:val="0"/>
          <w:sz w:val="22"/>
          <w:szCs w:val="22"/>
        </w:rPr>
      </w:pPr>
      <w:r w:rsidRPr="00056341">
        <w:rPr>
          <w:i w:val="0"/>
          <w:sz w:val="22"/>
          <w:szCs w:val="22"/>
        </w:rPr>
        <w:t>U skupini 63</w:t>
      </w:r>
      <w:r w:rsidR="00B560BB" w:rsidRPr="00056341">
        <w:rPr>
          <w:i w:val="0"/>
          <w:sz w:val="22"/>
          <w:szCs w:val="22"/>
        </w:rPr>
        <w:t xml:space="preserve"> </w:t>
      </w:r>
      <w:r w:rsidR="00385FDE" w:rsidRPr="00056341">
        <w:rPr>
          <w:i w:val="0"/>
          <w:sz w:val="22"/>
          <w:szCs w:val="22"/>
        </w:rPr>
        <w:t>su</w:t>
      </w:r>
      <w:r w:rsidRPr="00056341">
        <w:rPr>
          <w:i w:val="0"/>
          <w:sz w:val="22"/>
          <w:szCs w:val="22"/>
        </w:rPr>
        <w:t xml:space="preserve"> prihodi iz državnog i županijskog proračuna, od izvanpror</w:t>
      </w:r>
      <w:r w:rsidR="001D0A0B" w:rsidRPr="00056341">
        <w:rPr>
          <w:i w:val="0"/>
          <w:sz w:val="22"/>
          <w:szCs w:val="22"/>
        </w:rPr>
        <w:t>ačunskih  korisnika državnog pro</w:t>
      </w:r>
      <w:r w:rsidRPr="00056341">
        <w:rPr>
          <w:i w:val="0"/>
          <w:sz w:val="22"/>
          <w:szCs w:val="22"/>
        </w:rPr>
        <w:t>računa te kapitalne pomoći državnog proračuna temeljem prijenosa EU sredstava</w:t>
      </w:r>
      <w:r w:rsidR="0078442A" w:rsidRPr="00056341">
        <w:rPr>
          <w:i w:val="0"/>
          <w:sz w:val="22"/>
          <w:szCs w:val="22"/>
        </w:rPr>
        <w:t xml:space="preserve">. Ostvareni su u iznosu </w:t>
      </w:r>
      <w:r w:rsidR="003165E5" w:rsidRPr="00056341">
        <w:rPr>
          <w:i w:val="0"/>
          <w:sz w:val="22"/>
          <w:szCs w:val="22"/>
        </w:rPr>
        <w:t>67,37</w:t>
      </w:r>
      <w:r w:rsidR="0078442A" w:rsidRPr="00056341">
        <w:rPr>
          <w:i w:val="0"/>
          <w:sz w:val="22"/>
          <w:szCs w:val="22"/>
        </w:rPr>
        <w:t>% od planiranih sredstva</w:t>
      </w:r>
      <w:r w:rsidR="003165E5" w:rsidRPr="00056341">
        <w:rPr>
          <w:i w:val="0"/>
          <w:sz w:val="22"/>
          <w:szCs w:val="22"/>
        </w:rPr>
        <w:t>.</w:t>
      </w:r>
      <w:r w:rsidR="0078442A" w:rsidRPr="00056341">
        <w:rPr>
          <w:i w:val="0"/>
          <w:sz w:val="22"/>
          <w:szCs w:val="22"/>
        </w:rPr>
        <w:t>.</w:t>
      </w:r>
    </w:p>
    <w:p w14:paraId="4A481AC5" w14:textId="7AF7C2A6" w:rsidR="0012423D" w:rsidRPr="00056341" w:rsidRDefault="005F456D" w:rsidP="005F456D">
      <w:pPr>
        <w:pStyle w:val="Uvuenotijeloteksta"/>
        <w:rPr>
          <w:i w:val="0"/>
          <w:sz w:val="22"/>
          <w:szCs w:val="22"/>
        </w:rPr>
      </w:pPr>
      <w:r w:rsidRPr="00056341">
        <w:rPr>
          <w:i w:val="0"/>
          <w:sz w:val="22"/>
          <w:szCs w:val="22"/>
        </w:rPr>
        <w:t>Prihodi skupine 64  su prihodi od imovine</w:t>
      </w:r>
      <w:r w:rsidR="0078442A" w:rsidRPr="00056341">
        <w:rPr>
          <w:i w:val="0"/>
          <w:sz w:val="22"/>
          <w:szCs w:val="22"/>
        </w:rPr>
        <w:t xml:space="preserve">, ostvareno je </w:t>
      </w:r>
      <w:r w:rsidR="003165E5" w:rsidRPr="00056341">
        <w:rPr>
          <w:i w:val="0"/>
          <w:sz w:val="22"/>
          <w:szCs w:val="22"/>
        </w:rPr>
        <w:t>95,54</w:t>
      </w:r>
      <w:r w:rsidR="0078442A" w:rsidRPr="00056341">
        <w:rPr>
          <w:i w:val="0"/>
          <w:sz w:val="22"/>
          <w:szCs w:val="22"/>
        </w:rPr>
        <w:t>%</w:t>
      </w:r>
      <w:r w:rsidR="003165E5" w:rsidRPr="00056341">
        <w:rPr>
          <w:i w:val="0"/>
          <w:sz w:val="22"/>
          <w:szCs w:val="22"/>
        </w:rPr>
        <w:t xml:space="preserve"> od planiranih sredstava.</w:t>
      </w:r>
    </w:p>
    <w:p w14:paraId="4B37DD78" w14:textId="62DC0078" w:rsidR="000060DF" w:rsidRPr="00056341" w:rsidRDefault="000060DF" w:rsidP="005F456D">
      <w:pPr>
        <w:pStyle w:val="Uvuenotijeloteksta"/>
        <w:rPr>
          <w:i w:val="0"/>
          <w:sz w:val="22"/>
          <w:szCs w:val="22"/>
        </w:rPr>
      </w:pPr>
      <w:r w:rsidRPr="00056341">
        <w:rPr>
          <w:i w:val="0"/>
          <w:sz w:val="22"/>
          <w:szCs w:val="22"/>
        </w:rPr>
        <w:t xml:space="preserve">Prihodi skupine 65 </w:t>
      </w:r>
      <w:r w:rsidR="00012273" w:rsidRPr="00056341">
        <w:rPr>
          <w:i w:val="0"/>
          <w:sz w:val="22"/>
          <w:szCs w:val="22"/>
        </w:rPr>
        <w:t xml:space="preserve">su prihodi od </w:t>
      </w:r>
      <w:r w:rsidR="000364B9" w:rsidRPr="00056341">
        <w:rPr>
          <w:i w:val="0"/>
          <w:sz w:val="22"/>
          <w:szCs w:val="22"/>
        </w:rPr>
        <w:t xml:space="preserve">upravnih i administrativnih pristojbi, pristojbi po posebnim propisima i naknada. </w:t>
      </w:r>
      <w:r w:rsidR="0078442A" w:rsidRPr="00056341">
        <w:rPr>
          <w:i w:val="0"/>
          <w:sz w:val="22"/>
          <w:szCs w:val="22"/>
        </w:rPr>
        <w:t xml:space="preserve">ostvareno je </w:t>
      </w:r>
      <w:r w:rsidR="003165E5" w:rsidRPr="00056341">
        <w:rPr>
          <w:i w:val="0"/>
          <w:sz w:val="22"/>
          <w:szCs w:val="22"/>
        </w:rPr>
        <w:t>95,49% od planiranih sredstava.</w:t>
      </w:r>
    </w:p>
    <w:p w14:paraId="39381FA2" w14:textId="1F732FA8" w:rsidR="00CD7115" w:rsidRPr="00056341" w:rsidRDefault="000364B9" w:rsidP="000364B9">
      <w:pPr>
        <w:pStyle w:val="Uvuenotijeloteksta"/>
        <w:rPr>
          <w:i w:val="0"/>
          <w:sz w:val="22"/>
          <w:szCs w:val="22"/>
        </w:rPr>
      </w:pPr>
      <w:r w:rsidRPr="00056341">
        <w:rPr>
          <w:i w:val="0"/>
          <w:sz w:val="22"/>
          <w:szCs w:val="22"/>
        </w:rPr>
        <w:t>Prihodi skupine</w:t>
      </w:r>
      <w:r w:rsidR="005F456D" w:rsidRPr="00056341">
        <w:rPr>
          <w:i w:val="0"/>
          <w:sz w:val="22"/>
          <w:szCs w:val="22"/>
        </w:rPr>
        <w:t xml:space="preserve"> 66 </w:t>
      </w:r>
      <w:r w:rsidRPr="00056341">
        <w:rPr>
          <w:i w:val="0"/>
          <w:sz w:val="22"/>
          <w:szCs w:val="22"/>
        </w:rPr>
        <w:t>odnose se na naknadu koju plaćaju Hrvatske vode za uslugu vođen</w:t>
      </w:r>
      <w:r w:rsidR="00A45112" w:rsidRPr="00056341">
        <w:rPr>
          <w:i w:val="0"/>
          <w:sz w:val="22"/>
          <w:szCs w:val="22"/>
        </w:rPr>
        <w:t>ja naplate slivne vodne naknade</w:t>
      </w:r>
      <w:r w:rsidR="003165E5" w:rsidRPr="00056341">
        <w:rPr>
          <w:i w:val="0"/>
          <w:sz w:val="22"/>
          <w:szCs w:val="22"/>
        </w:rPr>
        <w:t>, ostvareno je 101,09% od planiranih sredstava.</w:t>
      </w:r>
      <w:bookmarkStart w:id="0" w:name="_GoBack"/>
      <w:bookmarkEnd w:id="0"/>
    </w:p>
    <w:p w14:paraId="20F814C7" w14:textId="28C31D75" w:rsidR="003165E5" w:rsidRPr="00056341" w:rsidRDefault="003165E5" w:rsidP="000364B9">
      <w:pPr>
        <w:pStyle w:val="Uvuenotijeloteksta"/>
        <w:rPr>
          <w:i w:val="0"/>
          <w:sz w:val="22"/>
          <w:szCs w:val="22"/>
        </w:rPr>
      </w:pPr>
      <w:r w:rsidRPr="00056341">
        <w:rPr>
          <w:i w:val="0"/>
          <w:sz w:val="22"/>
          <w:szCs w:val="22"/>
        </w:rPr>
        <w:t>Prihodi skupine 68 odnose se na kazne i ostvaren</w:t>
      </w:r>
      <w:r w:rsidR="00930A86" w:rsidRPr="00056341">
        <w:rPr>
          <w:i w:val="0"/>
          <w:sz w:val="22"/>
          <w:szCs w:val="22"/>
        </w:rPr>
        <w:t xml:space="preserve">o </w:t>
      </w:r>
      <w:r w:rsidRPr="00056341">
        <w:rPr>
          <w:i w:val="0"/>
          <w:sz w:val="22"/>
          <w:szCs w:val="22"/>
        </w:rPr>
        <w:t>je 166,67% od planiranih sredstava.</w:t>
      </w:r>
    </w:p>
    <w:p w14:paraId="6716BD7E" w14:textId="655F2174" w:rsidR="00897F98" w:rsidRPr="00056341" w:rsidRDefault="001E4569" w:rsidP="000364B9">
      <w:pPr>
        <w:pStyle w:val="Uvuenotijeloteksta"/>
        <w:rPr>
          <w:i w:val="0"/>
          <w:sz w:val="22"/>
          <w:szCs w:val="22"/>
        </w:rPr>
      </w:pPr>
      <w:r w:rsidRPr="00056341">
        <w:rPr>
          <w:i w:val="0"/>
          <w:sz w:val="22"/>
          <w:szCs w:val="22"/>
        </w:rPr>
        <w:lastRenderedPageBreak/>
        <w:t xml:space="preserve">Prihodi skupine 71 </w:t>
      </w:r>
      <w:r w:rsidR="003165E5" w:rsidRPr="00056341">
        <w:rPr>
          <w:i w:val="0"/>
          <w:sz w:val="22"/>
          <w:szCs w:val="22"/>
        </w:rPr>
        <w:t>su prihodi od prodaje poljoprivrednog i građevinskog zemljišta te ošasne imovine i ostvaren</w:t>
      </w:r>
      <w:r w:rsidR="00930A86" w:rsidRPr="00056341">
        <w:rPr>
          <w:i w:val="0"/>
          <w:sz w:val="22"/>
          <w:szCs w:val="22"/>
        </w:rPr>
        <w:t xml:space="preserve">o </w:t>
      </w:r>
      <w:r w:rsidR="003165E5" w:rsidRPr="00056341">
        <w:rPr>
          <w:i w:val="0"/>
          <w:sz w:val="22"/>
          <w:szCs w:val="22"/>
        </w:rPr>
        <w:t>99,75% od planiranih sredstava.</w:t>
      </w:r>
    </w:p>
    <w:p w14:paraId="392257ED" w14:textId="2D16FC80" w:rsidR="005F456D" w:rsidRPr="00056341" w:rsidRDefault="005F456D" w:rsidP="005F456D">
      <w:pPr>
        <w:pStyle w:val="Uvuenotijeloteksta"/>
        <w:rPr>
          <w:i w:val="0"/>
          <w:sz w:val="22"/>
          <w:szCs w:val="22"/>
        </w:rPr>
      </w:pPr>
      <w:r w:rsidRPr="00056341">
        <w:rPr>
          <w:i w:val="0"/>
          <w:sz w:val="22"/>
          <w:szCs w:val="22"/>
        </w:rPr>
        <w:t>Prihodi skupine 72 su prihodi od prodaje društvenih stanova</w:t>
      </w:r>
      <w:r w:rsidR="00930A86" w:rsidRPr="00056341">
        <w:rPr>
          <w:i w:val="0"/>
          <w:sz w:val="22"/>
          <w:szCs w:val="22"/>
        </w:rPr>
        <w:t xml:space="preserve"> i ostavareno je 86,23% od planiranih sredstava.</w:t>
      </w:r>
    </w:p>
    <w:p w14:paraId="207736CE" w14:textId="77777777" w:rsidR="00263758" w:rsidRPr="00056341" w:rsidRDefault="00263758" w:rsidP="005F456D">
      <w:pPr>
        <w:pStyle w:val="Uvuenotijeloteksta"/>
        <w:rPr>
          <w:i w:val="0"/>
          <w:sz w:val="22"/>
          <w:szCs w:val="22"/>
        </w:rPr>
      </w:pPr>
    </w:p>
    <w:p w14:paraId="24132EAA" w14:textId="77777777" w:rsidR="00522488" w:rsidRPr="00056341" w:rsidRDefault="00522488" w:rsidP="005F456D">
      <w:pPr>
        <w:pStyle w:val="Uvuenotijeloteksta"/>
        <w:rPr>
          <w:i w:val="0"/>
          <w:sz w:val="22"/>
          <w:szCs w:val="22"/>
        </w:rPr>
      </w:pPr>
    </w:p>
    <w:p w14:paraId="4A4E8F03" w14:textId="77777777" w:rsidR="009E6544" w:rsidRPr="00056341" w:rsidRDefault="005F456D" w:rsidP="005F456D">
      <w:pPr>
        <w:pStyle w:val="Uvuenotijeloteksta"/>
        <w:numPr>
          <w:ilvl w:val="1"/>
          <w:numId w:val="2"/>
        </w:numPr>
        <w:rPr>
          <w:bCs w:val="0"/>
          <w:i w:val="0"/>
          <w:sz w:val="22"/>
          <w:szCs w:val="22"/>
        </w:rPr>
      </w:pPr>
      <w:r w:rsidRPr="00056341">
        <w:rPr>
          <w:b/>
          <w:bCs w:val="0"/>
          <w:i w:val="0"/>
          <w:sz w:val="22"/>
          <w:szCs w:val="22"/>
          <w:u w:val="single"/>
        </w:rPr>
        <w:t xml:space="preserve">RASHODI I IZDACI  </w:t>
      </w:r>
    </w:p>
    <w:p w14:paraId="42D14639" w14:textId="77777777" w:rsidR="005F456D" w:rsidRPr="00056341" w:rsidRDefault="005F456D" w:rsidP="005F456D">
      <w:pPr>
        <w:pStyle w:val="Uvuenotijeloteksta"/>
        <w:rPr>
          <w:bCs w:val="0"/>
          <w:i w:val="0"/>
          <w:sz w:val="22"/>
          <w:szCs w:val="22"/>
        </w:rPr>
      </w:pPr>
      <w:r w:rsidRPr="00056341">
        <w:rPr>
          <w:bCs w:val="0"/>
          <w:i w:val="0"/>
          <w:sz w:val="22"/>
          <w:szCs w:val="22"/>
        </w:rPr>
        <w:t xml:space="preserve">Sukladno zakonskoj regulativi, svi rashodi koji su navedeni u Posebnom dijelu proračuna detaljno, u Općem se dijelu prikazuju kumulativno (zbrojeni po istovrsnim kontima računskog plana). </w:t>
      </w:r>
    </w:p>
    <w:p w14:paraId="717FD444" w14:textId="16AC05D2" w:rsidR="005F456D" w:rsidRPr="00056341" w:rsidRDefault="005F456D" w:rsidP="00D25125">
      <w:pPr>
        <w:pStyle w:val="Uvuenotijeloteksta"/>
        <w:rPr>
          <w:bCs w:val="0"/>
          <w:i w:val="0"/>
          <w:sz w:val="22"/>
          <w:szCs w:val="22"/>
        </w:rPr>
      </w:pPr>
      <w:r w:rsidRPr="00056341">
        <w:rPr>
          <w:bCs w:val="0"/>
          <w:i w:val="0"/>
          <w:sz w:val="22"/>
          <w:szCs w:val="22"/>
        </w:rPr>
        <w:t xml:space="preserve">Svi rashodi i izdaci izvještajnog razdoblja detaljno su vidljivi u posebnom dijelu proračuna i to u </w:t>
      </w:r>
      <w:r w:rsidRPr="00056341">
        <w:rPr>
          <w:b/>
          <w:bCs w:val="0"/>
          <w:i w:val="0"/>
          <w:sz w:val="22"/>
          <w:szCs w:val="22"/>
        </w:rPr>
        <w:t>izvještaju po programskoj klasifikaciji</w:t>
      </w:r>
      <w:r w:rsidR="00D25125" w:rsidRPr="00056341">
        <w:rPr>
          <w:b/>
          <w:bCs w:val="0"/>
          <w:i w:val="0"/>
          <w:sz w:val="22"/>
          <w:szCs w:val="22"/>
        </w:rPr>
        <w:t xml:space="preserve"> </w:t>
      </w:r>
      <w:r w:rsidR="007F268D" w:rsidRPr="00056341">
        <w:rPr>
          <w:bCs w:val="0"/>
          <w:i w:val="0"/>
          <w:sz w:val="22"/>
          <w:szCs w:val="22"/>
        </w:rPr>
        <w:t xml:space="preserve">od </w:t>
      </w:r>
      <w:r w:rsidR="00142BA8" w:rsidRPr="00056341">
        <w:rPr>
          <w:bCs w:val="0"/>
          <w:i w:val="0"/>
          <w:sz w:val="22"/>
          <w:szCs w:val="22"/>
        </w:rPr>
        <w:t>1</w:t>
      </w:r>
      <w:r w:rsidR="00930A86" w:rsidRPr="00056341">
        <w:rPr>
          <w:bCs w:val="0"/>
          <w:i w:val="0"/>
          <w:sz w:val="22"/>
          <w:szCs w:val="22"/>
        </w:rPr>
        <w:t>1</w:t>
      </w:r>
      <w:r w:rsidR="00D25125" w:rsidRPr="00056341">
        <w:rPr>
          <w:bCs w:val="0"/>
          <w:i w:val="0"/>
          <w:sz w:val="22"/>
          <w:szCs w:val="22"/>
        </w:rPr>
        <w:t>.</w:t>
      </w:r>
      <w:r w:rsidR="00D76C68" w:rsidRPr="00056341">
        <w:rPr>
          <w:bCs w:val="0"/>
          <w:i w:val="0"/>
          <w:sz w:val="22"/>
          <w:szCs w:val="22"/>
        </w:rPr>
        <w:t xml:space="preserve"> </w:t>
      </w:r>
      <w:r w:rsidR="00D25125" w:rsidRPr="00056341">
        <w:rPr>
          <w:bCs w:val="0"/>
          <w:i w:val="0"/>
          <w:sz w:val="22"/>
          <w:szCs w:val="22"/>
        </w:rPr>
        <w:t xml:space="preserve">strane </w:t>
      </w:r>
      <w:r w:rsidR="00D76C68" w:rsidRPr="00056341">
        <w:rPr>
          <w:bCs w:val="0"/>
          <w:i w:val="0"/>
          <w:sz w:val="22"/>
          <w:szCs w:val="22"/>
        </w:rPr>
        <w:t>g</w:t>
      </w:r>
      <w:r w:rsidR="00D25125" w:rsidRPr="00056341">
        <w:rPr>
          <w:bCs w:val="0"/>
          <w:i w:val="0"/>
          <w:sz w:val="22"/>
          <w:szCs w:val="22"/>
        </w:rPr>
        <w:t>odišnjeg</w:t>
      </w:r>
      <w:r w:rsidR="00D76C68" w:rsidRPr="00056341">
        <w:rPr>
          <w:bCs w:val="0"/>
          <w:i w:val="0"/>
          <w:sz w:val="22"/>
          <w:szCs w:val="22"/>
        </w:rPr>
        <w:t xml:space="preserve"> izvještaju o izvršenju proračuna.</w:t>
      </w:r>
    </w:p>
    <w:p w14:paraId="7AF503A9" w14:textId="77777777" w:rsidR="005F456D" w:rsidRPr="00056341" w:rsidRDefault="005F456D" w:rsidP="005F456D">
      <w:pPr>
        <w:pStyle w:val="Uvuenotijeloteksta"/>
        <w:ind w:left="0"/>
        <w:rPr>
          <w:bCs w:val="0"/>
          <w:i w:val="0"/>
          <w:sz w:val="22"/>
          <w:szCs w:val="22"/>
        </w:rPr>
      </w:pPr>
    </w:p>
    <w:p w14:paraId="249A72FE" w14:textId="77777777" w:rsidR="005F456D" w:rsidRPr="00056341" w:rsidRDefault="005F456D" w:rsidP="005F456D">
      <w:pPr>
        <w:pStyle w:val="Uvuenotijeloteksta"/>
        <w:rPr>
          <w:bCs w:val="0"/>
          <w:i w:val="0"/>
          <w:sz w:val="22"/>
          <w:szCs w:val="22"/>
        </w:rPr>
      </w:pPr>
    </w:p>
    <w:p w14:paraId="543A32D8" w14:textId="29BA4065" w:rsidR="005F456D" w:rsidRPr="00056341" w:rsidRDefault="005F456D" w:rsidP="005F456D">
      <w:pPr>
        <w:pStyle w:val="Uvuenotijeloteksta"/>
        <w:rPr>
          <w:bCs w:val="0"/>
          <w:i w:val="0"/>
          <w:sz w:val="22"/>
          <w:szCs w:val="22"/>
        </w:rPr>
      </w:pPr>
      <w:r w:rsidRPr="00056341">
        <w:rPr>
          <w:bCs w:val="0"/>
          <w:i w:val="0"/>
          <w:sz w:val="22"/>
          <w:szCs w:val="22"/>
        </w:rPr>
        <w:t xml:space="preserve">                                                                                                                                                         </w:t>
      </w:r>
      <w:r w:rsidR="004F5C19" w:rsidRPr="00056341">
        <w:rPr>
          <w:bCs w:val="0"/>
          <w:i w:val="0"/>
          <w:sz w:val="22"/>
          <w:szCs w:val="22"/>
        </w:rPr>
        <w:t xml:space="preserve">                      </w:t>
      </w:r>
      <w:r w:rsidRPr="00056341">
        <w:rPr>
          <w:bCs w:val="0"/>
          <w:i w:val="0"/>
          <w:sz w:val="22"/>
          <w:szCs w:val="22"/>
        </w:rPr>
        <w:t>Obrazloženje izrad</w:t>
      </w:r>
      <w:r w:rsidR="004C23D8" w:rsidRPr="00056341">
        <w:rPr>
          <w:bCs w:val="0"/>
          <w:i w:val="0"/>
          <w:sz w:val="22"/>
          <w:szCs w:val="22"/>
        </w:rPr>
        <w:t>i</w:t>
      </w:r>
      <w:r w:rsidR="006E7C40" w:rsidRPr="00056341">
        <w:rPr>
          <w:bCs w:val="0"/>
          <w:i w:val="0"/>
          <w:sz w:val="22"/>
          <w:szCs w:val="22"/>
        </w:rPr>
        <w:t>la</w:t>
      </w:r>
      <w:r w:rsidRPr="00056341">
        <w:rPr>
          <w:bCs w:val="0"/>
          <w:i w:val="0"/>
          <w:sz w:val="22"/>
          <w:szCs w:val="22"/>
        </w:rPr>
        <w:t>:</w:t>
      </w:r>
    </w:p>
    <w:p w14:paraId="57BD67A0" w14:textId="290E4EA2" w:rsidR="005F456D" w:rsidRPr="00056341" w:rsidRDefault="005F456D" w:rsidP="005F456D">
      <w:pPr>
        <w:pStyle w:val="Uvuenotijeloteksta"/>
        <w:rPr>
          <w:bCs w:val="0"/>
          <w:i w:val="0"/>
          <w:sz w:val="22"/>
          <w:szCs w:val="22"/>
        </w:rPr>
      </w:pPr>
      <w:r w:rsidRPr="00056341">
        <w:rPr>
          <w:bCs w:val="0"/>
          <w:i w:val="0"/>
          <w:sz w:val="22"/>
          <w:szCs w:val="22"/>
        </w:rPr>
        <w:t xml:space="preserve">                                                                                                                                                      </w:t>
      </w:r>
      <w:r w:rsidR="006E7C40" w:rsidRPr="00056341">
        <w:rPr>
          <w:bCs w:val="0"/>
          <w:i w:val="0"/>
          <w:sz w:val="22"/>
          <w:szCs w:val="22"/>
        </w:rPr>
        <w:t xml:space="preserve">                         </w:t>
      </w:r>
      <w:r w:rsidR="000E6F2D" w:rsidRPr="00056341">
        <w:rPr>
          <w:bCs w:val="0"/>
          <w:i w:val="0"/>
          <w:sz w:val="22"/>
          <w:szCs w:val="22"/>
        </w:rPr>
        <w:tab/>
      </w:r>
      <w:r w:rsidR="006E7C40" w:rsidRPr="00056341">
        <w:rPr>
          <w:bCs w:val="0"/>
          <w:i w:val="0"/>
          <w:sz w:val="22"/>
          <w:szCs w:val="22"/>
        </w:rPr>
        <w:t xml:space="preserve">Jelena </w:t>
      </w:r>
      <w:r w:rsidR="004F5C19" w:rsidRPr="00056341">
        <w:rPr>
          <w:bCs w:val="0"/>
          <w:i w:val="0"/>
          <w:sz w:val="22"/>
          <w:szCs w:val="22"/>
        </w:rPr>
        <w:t>Šebalj</w:t>
      </w:r>
    </w:p>
    <w:sectPr w:rsidR="005F456D" w:rsidRPr="00056341" w:rsidSect="00C76520">
      <w:footerReference w:type="default" r:id="rId8"/>
      <w:pgSz w:w="16840" w:h="11907" w:orient="landscape"/>
      <w:pgMar w:top="1134" w:right="1247" w:bottom="1135" w:left="993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2FC36A" w14:textId="77777777" w:rsidR="00307906" w:rsidRDefault="00307906">
      <w:r>
        <w:separator/>
      </w:r>
    </w:p>
  </w:endnote>
  <w:endnote w:type="continuationSeparator" w:id="0">
    <w:p w14:paraId="12510A5A" w14:textId="77777777" w:rsidR="00307906" w:rsidRDefault="00307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49675" w14:textId="715D2967" w:rsidR="005E0F5E" w:rsidRDefault="00307906" w:rsidP="00056341">
    <w:pPr>
      <w:pStyle w:val="Podnoje"/>
    </w:pPr>
  </w:p>
  <w:p w14:paraId="3FECDF12" w14:textId="77777777" w:rsidR="005E0F5E" w:rsidRDefault="0030790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042C93" w14:textId="77777777" w:rsidR="00307906" w:rsidRDefault="00307906">
      <w:r>
        <w:separator/>
      </w:r>
    </w:p>
  </w:footnote>
  <w:footnote w:type="continuationSeparator" w:id="0">
    <w:p w14:paraId="51AE8A71" w14:textId="77777777" w:rsidR="00307906" w:rsidRDefault="003079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E48CF"/>
    <w:multiLevelType w:val="hybridMultilevel"/>
    <w:tmpl w:val="A64887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83914"/>
    <w:multiLevelType w:val="hybridMultilevel"/>
    <w:tmpl w:val="664AA8AA"/>
    <w:lvl w:ilvl="0" w:tplc="4A728978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" w15:restartNumberingAfterBreak="0">
    <w:nsid w:val="295C5650"/>
    <w:multiLevelType w:val="hybridMultilevel"/>
    <w:tmpl w:val="92CE814A"/>
    <w:lvl w:ilvl="0" w:tplc="582034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736070"/>
    <w:multiLevelType w:val="multilevel"/>
    <w:tmpl w:val="69CC138E"/>
    <w:lvl w:ilvl="0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5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56D"/>
    <w:rsid w:val="000001D9"/>
    <w:rsid w:val="000060DF"/>
    <w:rsid w:val="00012273"/>
    <w:rsid w:val="00016236"/>
    <w:rsid w:val="000222A3"/>
    <w:rsid w:val="000304EA"/>
    <w:rsid w:val="000364B9"/>
    <w:rsid w:val="00041CCD"/>
    <w:rsid w:val="0004345D"/>
    <w:rsid w:val="000555E2"/>
    <w:rsid w:val="00056305"/>
    <w:rsid w:val="00056341"/>
    <w:rsid w:val="0006286A"/>
    <w:rsid w:val="00070842"/>
    <w:rsid w:val="00072931"/>
    <w:rsid w:val="00075401"/>
    <w:rsid w:val="00095AF5"/>
    <w:rsid w:val="0009735A"/>
    <w:rsid w:val="00097EF8"/>
    <w:rsid w:val="000A1E45"/>
    <w:rsid w:val="000B3186"/>
    <w:rsid w:val="000D3425"/>
    <w:rsid w:val="000E6F2D"/>
    <w:rsid w:val="001046F9"/>
    <w:rsid w:val="00123E1F"/>
    <w:rsid w:val="0012423D"/>
    <w:rsid w:val="00137F9A"/>
    <w:rsid w:val="0014031F"/>
    <w:rsid w:val="00142B89"/>
    <w:rsid w:val="00142BA8"/>
    <w:rsid w:val="00171195"/>
    <w:rsid w:val="0017678A"/>
    <w:rsid w:val="001D0A0B"/>
    <w:rsid w:val="001E4569"/>
    <w:rsid w:val="001F1E52"/>
    <w:rsid w:val="001F64AB"/>
    <w:rsid w:val="0020038B"/>
    <w:rsid w:val="00206092"/>
    <w:rsid w:val="00206C80"/>
    <w:rsid w:val="002161FE"/>
    <w:rsid w:val="00226AAF"/>
    <w:rsid w:val="00230FB8"/>
    <w:rsid w:val="002400F5"/>
    <w:rsid w:val="002431AF"/>
    <w:rsid w:val="00263758"/>
    <w:rsid w:val="002703E7"/>
    <w:rsid w:val="00271921"/>
    <w:rsid w:val="002971A2"/>
    <w:rsid w:val="002A4D9A"/>
    <w:rsid w:val="002A6EAE"/>
    <w:rsid w:val="002B6FBF"/>
    <w:rsid w:val="002B7E9D"/>
    <w:rsid w:val="002D777C"/>
    <w:rsid w:val="002E5B61"/>
    <w:rsid w:val="002E6D19"/>
    <w:rsid w:val="002F1D87"/>
    <w:rsid w:val="00303831"/>
    <w:rsid w:val="00307906"/>
    <w:rsid w:val="0031534E"/>
    <w:rsid w:val="003165E5"/>
    <w:rsid w:val="003204BF"/>
    <w:rsid w:val="00321EAB"/>
    <w:rsid w:val="00350366"/>
    <w:rsid w:val="003512CC"/>
    <w:rsid w:val="003702C8"/>
    <w:rsid w:val="00385FDE"/>
    <w:rsid w:val="00386021"/>
    <w:rsid w:val="003926C9"/>
    <w:rsid w:val="00393266"/>
    <w:rsid w:val="003974E9"/>
    <w:rsid w:val="00400F21"/>
    <w:rsid w:val="00405F4E"/>
    <w:rsid w:val="004130D1"/>
    <w:rsid w:val="00417707"/>
    <w:rsid w:val="00430348"/>
    <w:rsid w:val="004317FC"/>
    <w:rsid w:val="0046311C"/>
    <w:rsid w:val="00464968"/>
    <w:rsid w:val="0046502F"/>
    <w:rsid w:val="00467199"/>
    <w:rsid w:val="00484A1B"/>
    <w:rsid w:val="00486FEF"/>
    <w:rsid w:val="00493988"/>
    <w:rsid w:val="00495164"/>
    <w:rsid w:val="004A47A7"/>
    <w:rsid w:val="004A55EC"/>
    <w:rsid w:val="004A58BD"/>
    <w:rsid w:val="004C1C55"/>
    <w:rsid w:val="004C23D8"/>
    <w:rsid w:val="004E206C"/>
    <w:rsid w:val="004F572C"/>
    <w:rsid w:val="004F5C19"/>
    <w:rsid w:val="005077F2"/>
    <w:rsid w:val="00507F7A"/>
    <w:rsid w:val="00522488"/>
    <w:rsid w:val="00530645"/>
    <w:rsid w:val="00544DBB"/>
    <w:rsid w:val="005457DF"/>
    <w:rsid w:val="00551B0F"/>
    <w:rsid w:val="005544D8"/>
    <w:rsid w:val="0055771A"/>
    <w:rsid w:val="005623AC"/>
    <w:rsid w:val="005804F2"/>
    <w:rsid w:val="00584BB3"/>
    <w:rsid w:val="00592E95"/>
    <w:rsid w:val="00594F29"/>
    <w:rsid w:val="00597BC6"/>
    <w:rsid w:val="005A57B9"/>
    <w:rsid w:val="005B1EA0"/>
    <w:rsid w:val="005D443D"/>
    <w:rsid w:val="005E5AA4"/>
    <w:rsid w:val="005F2114"/>
    <w:rsid w:val="005F456D"/>
    <w:rsid w:val="00610475"/>
    <w:rsid w:val="00612AA7"/>
    <w:rsid w:val="00627EB0"/>
    <w:rsid w:val="00641458"/>
    <w:rsid w:val="006420E9"/>
    <w:rsid w:val="00652BBE"/>
    <w:rsid w:val="006621E7"/>
    <w:rsid w:val="00667899"/>
    <w:rsid w:val="006842DD"/>
    <w:rsid w:val="006A0CB7"/>
    <w:rsid w:val="006A1D19"/>
    <w:rsid w:val="006A4D32"/>
    <w:rsid w:val="006C0062"/>
    <w:rsid w:val="006E6198"/>
    <w:rsid w:val="006E7C40"/>
    <w:rsid w:val="00706943"/>
    <w:rsid w:val="00725F9F"/>
    <w:rsid w:val="00744BD9"/>
    <w:rsid w:val="007625B7"/>
    <w:rsid w:val="00766895"/>
    <w:rsid w:val="0077064A"/>
    <w:rsid w:val="00770A5D"/>
    <w:rsid w:val="0078442A"/>
    <w:rsid w:val="007C16B6"/>
    <w:rsid w:val="007D46CE"/>
    <w:rsid w:val="007E708A"/>
    <w:rsid w:val="007F268D"/>
    <w:rsid w:val="007F6DA6"/>
    <w:rsid w:val="00803CF3"/>
    <w:rsid w:val="008130DB"/>
    <w:rsid w:val="00813543"/>
    <w:rsid w:val="00861298"/>
    <w:rsid w:val="00861595"/>
    <w:rsid w:val="008805B2"/>
    <w:rsid w:val="00897F98"/>
    <w:rsid w:val="008C1B9B"/>
    <w:rsid w:val="008D0E2D"/>
    <w:rsid w:val="008F00E0"/>
    <w:rsid w:val="00911D1C"/>
    <w:rsid w:val="009203E8"/>
    <w:rsid w:val="00930A86"/>
    <w:rsid w:val="009339BD"/>
    <w:rsid w:val="00951E04"/>
    <w:rsid w:val="00974E2C"/>
    <w:rsid w:val="009859D5"/>
    <w:rsid w:val="009A4666"/>
    <w:rsid w:val="009A7D73"/>
    <w:rsid w:val="009E6544"/>
    <w:rsid w:val="00A00460"/>
    <w:rsid w:val="00A21A03"/>
    <w:rsid w:val="00A428BB"/>
    <w:rsid w:val="00A45112"/>
    <w:rsid w:val="00A60DA0"/>
    <w:rsid w:val="00A83B76"/>
    <w:rsid w:val="00AE0CA8"/>
    <w:rsid w:val="00AF01ED"/>
    <w:rsid w:val="00AF4FD5"/>
    <w:rsid w:val="00B046F7"/>
    <w:rsid w:val="00B10B36"/>
    <w:rsid w:val="00B13E0C"/>
    <w:rsid w:val="00B20491"/>
    <w:rsid w:val="00B20854"/>
    <w:rsid w:val="00B22B26"/>
    <w:rsid w:val="00B560BB"/>
    <w:rsid w:val="00BB110F"/>
    <w:rsid w:val="00BB288C"/>
    <w:rsid w:val="00BB62FB"/>
    <w:rsid w:val="00BC310F"/>
    <w:rsid w:val="00BC3961"/>
    <w:rsid w:val="00BC7A3F"/>
    <w:rsid w:val="00BD295B"/>
    <w:rsid w:val="00BF09F7"/>
    <w:rsid w:val="00BF4590"/>
    <w:rsid w:val="00C0253E"/>
    <w:rsid w:val="00C15B5B"/>
    <w:rsid w:val="00C1792A"/>
    <w:rsid w:val="00C32CF3"/>
    <w:rsid w:val="00C51910"/>
    <w:rsid w:val="00C53B08"/>
    <w:rsid w:val="00C63D82"/>
    <w:rsid w:val="00C6461A"/>
    <w:rsid w:val="00C76520"/>
    <w:rsid w:val="00C879A3"/>
    <w:rsid w:val="00CA79C0"/>
    <w:rsid w:val="00CB5E7E"/>
    <w:rsid w:val="00CD7115"/>
    <w:rsid w:val="00CE12B0"/>
    <w:rsid w:val="00CE29C5"/>
    <w:rsid w:val="00D25125"/>
    <w:rsid w:val="00D524A1"/>
    <w:rsid w:val="00D600EF"/>
    <w:rsid w:val="00D606EA"/>
    <w:rsid w:val="00D76C68"/>
    <w:rsid w:val="00D80202"/>
    <w:rsid w:val="00DC463F"/>
    <w:rsid w:val="00DD77B9"/>
    <w:rsid w:val="00E05607"/>
    <w:rsid w:val="00E1419D"/>
    <w:rsid w:val="00E165D0"/>
    <w:rsid w:val="00E240A0"/>
    <w:rsid w:val="00E8321D"/>
    <w:rsid w:val="00E836AC"/>
    <w:rsid w:val="00E86711"/>
    <w:rsid w:val="00E87EEA"/>
    <w:rsid w:val="00E94348"/>
    <w:rsid w:val="00E94798"/>
    <w:rsid w:val="00EA0144"/>
    <w:rsid w:val="00EA47FF"/>
    <w:rsid w:val="00EC36FE"/>
    <w:rsid w:val="00EC5A92"/>
    <w:rsid w:val="00EE0AC0"/>
    <w:rsid w:val="00EE0C1C"/>
    <w:rsid w:val="00EE16FC"/>
    <w:rsid w:val="00EE7650"/>
    <w:rsid w:val="00F21D63"/>
    <w:rsid w:val="00F44179"/>
    <w:rsid w:val="00F47B8B"/>
    <w:rsid w:val="00F617BC"/>
    <w:rsid w:val="00F8126E"/>
    <w:rsid w:val="00F93A43"/>
    <w:rsid w:val="00FA30AE"/>
    <w:rsid w:val="00FA7581"/>
    <w:rsid w:val="00FB535A"/>
    <w:rsid w:val="00FC0A89"/>
    <w:rsid w:val="00FC444D"/>
    <w:rsid w:val="00FE1059"/>
    <w:rsid w:val="00FE6469"/>
    <w:rsid w:val="00FF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9145"/>
  <w15:docId w15:val="{2D4E8533-D1B6-433B-85CC-59D56B43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456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semiHidden/>
    <w:rsid w:val="005F456D"/>
    <w:pPr>
      <w:ind w:left="660"/>
      <w:jc w:val="both"/>
    </w:pPr>
    <w:rPr>
      <w:bCs/>
      <w:i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5F456D"/>
    <w:rPr>
      <w:rFonts w:ascii="Times New Roman" w:eastAsia="Times New Roman" w:hAnsi="Times New Roman" w:cs="Times New Roman"/>
      <w:bCs/>
      <w:i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5F456D"/>
    <w:pPr>
      <w:ind w:left="720"/>
      <w:contextualSpacing/>
    </w:pPr>
  </w:style>
  <w:style w:type="table" w:styleId="Reetkatablice">
    <w:name w:val="Table Grid"/>
    <w:basedOn w:val="Obinatablica"/>
    <w:uiPriority w:val="59"/>
    <w:rsid w:val="005F45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5F456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F456D"/>
    <w:rPr>
      <w:rFonts w:ascii="Times New Roman" w:eastAsia="Times New Roman" w:hAnsi="Times New Roman" w:cs="Times New Roman"/>
      <w:sz w:val="24"/>
      <w:szCs w:val="20"/>
      <w:lang w:val="en-GB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317F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17FC"/>
    <w:rPr>
      <w:rFonts w:ascii="Segoe UI" w:eastAsia="Times New Roman" w:hAnsi="Segoe UI" w:cs="Segoe UI"/>
      <w:sz w:val="18"/>
      <w:szCs w:val="18"/>
      <w:lang w:val="en-GB" w:eastAsia="hr-HR"/>
    </w:rPr>
  </w:style>
  <w:style w:type="paragraph" w:styleId="Zaglavlje">
    <w:name w:val="header"/>
    <w:basedOn w:val="Normal"/>
    <w:link w:val="ZaglavljeChar"/>
    <w:uiPriority w:val="99"/>
    <w:unhideWhenUsed/>
    <w:rsid w:val="0005634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56341"/>
    <w:rPr>
      <w:rFonts w:ascii="Times New Roman" w:eastAsia="Times New Roman" w:hAnsi="Times New Roman" w:cs="Times New Roman"/>
      <w:sz w:val="24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6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5DB19-1255-4207-B73D-9330A9C4E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934</Words>
  <Characters>5330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23</cp:revision>
  <cp:lastPrinted>2026-03-13T11:41:00Z</cp:lastPrinted>
  <dcterms:created xsi:type="dcterms:W3CDTF">2023-05-19T07:26:00Z</dcterms:created>
  <dcterms:modified xsi:type="dcterms:W3CDTF">2026-03-13T11:41:00Z</dcterms:modified>
</cp:coreProperties>
</file>